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80A3F" w14:textId="77777777" w:rsidR="007627D4" w:rsidRDefault="007627D4" w:rsidP="007627D4"/>
    <w:p w14:paraId="283DD44D" w14:textId="77777777" w:rsidR="0012143D" w:rsidRDefault="007627D4" w:rsidP="001B1795">
      <w:pPr>
        <w:spacing w:after="0" w:line="240" w:lineRule="auto"/>
        <w:jc w:val="center"/>
      </w:pPr>
      <w:r>
        <w:tab/>
      </w:r>
    </w:p>
    <w:p w14:paraId="67065766" w14:textId="77777777" w:rsidR="007627D4" w:rsidRPr="00EA1263" w:rsidRDefault="00106647" w:rsidP="001B1795">
      <w:pPr>
        <w:spacing w:after="0" w:line="240" w:lineRule="auto"/>
        <w:jc w:val="center"/>
        <w:rPr>
          <w:rFonts w:ascii="Arial" w:eastAsia="Montserrat" w:hAnsi="Arial" w:cs="Arial"/>
          <w:b/>
          <w:sz w:val="20"/>
        </w:rPr>
      </w:pPr>
      <w:r w:rsidRPr="00EA1263">
        <w:rPr>
          <w:rFonts w:ascii="Arial" w:eastAsia="Montserrat" w:hAnsi="Arial" w:cs="Arial"/>
          <w:b/>
          <w:sz w:val="20"/>
        </w:rPr>
        <w:t xml:space="preserve">SISTEMA OPERADOR DE LOS SERVICIOS DE AGUA POTABLE Y ALCANTARILLADO </w:t>
      </w:r>
    </w:p>
    <w:p w14:paraId="7953E48E" w14:textId="50848377" w:rsidR="00106647" w:rsidRPr="00EA1263" w:rsidRDefault="007627D4" w:rsidP="00106647">
      <w:pPr>
        <w:spacing w:after="0"/>
        <w:jc w:val="center"/>
        <w:rPr>
          <w:rFonts w:ascii="Arial" w:eastAsia="Montserrat" w:hAnsi="Arial" w:cs="Arial"/>
          <w:b/>
          <w:sz w:val="20"/>
        </w:rPr>
      </w:pPr>
      <w:r w:rsidRPr="00EA1263">
        <w:rPr>
          <w:rFonts w:ascii="Arial" w:eastAsia="Montserrat" w:hAnsi="Arial" w:cs="Arial"/>
          <w:b/>
          <w:sz w:val="20"/>
        </w:rPr>
        <w:t xml:space="preserve">CONTRATO DE OBRA PÚBLICA </w:t>
      </w:r>
      <w:r w:rsidR="00106647" w:rsidRPr="00EA1263">
        <w:rPr>
          <w:rFonts w:ascii="Arial" w:eastAsia="Montserrat" w:hAnsi="Arial" w:cs="Arial"/>
          <w:b/>
          <w:sz w:val="20"/>
        </w:rPr>
        <w:t xml:space="preserve"> A PRECIOS UNITARIOS</w:t>
      </w:r>
    </w:p>
    <w:p w14:paraId="22740922" w14:textId="77777777" w:rsidR="003F211F" w:rsidRPr="00EA1263"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EA1263" w14:paraId="4159751C"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588F2668" w14:textId="77777777" w:rsidR="001B1795" w:rsidRPr="00EA1263" w:rsidRDefault="001B1795" w:rsidP="003F211F">
            <w:pPr>
              <w:spacing w:line="240" w:lineRule="auto"/>
              <w:jc w:val="center"/>
              <w:rPr>
                <w:rFonts w:ascii="Arial" w:eastAsia="Montserrat" w:hAnsi="Arial" w:cs="Arial"/>
                <w:b/>
                <w:sz w:val="18"/>
              </w:rPr>
            </w:pPr>
            <w:r w:rsidRPr="00EA1263">
              <w:rPr>
                <w:rFonts w:ascii="Arial" w:eastAsia="Montserrat" w:hAnsi="Arial" w:cs="Arial"/>
                <w:b/>
                <w:sz w:val="18"/>
              </w:rPr>
              <w:t>Datos de “LA CONTRATISTA”</w:t>
            </w:r>
          </w:p>
          <w:p w14:paraId="06C14172" w14:textId="7777777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Nombre de la persona moral:</w:t>
            </w:r>
            <w:r w:rsidR="00BC6160" w:rsidRPr="00EA1263">
              <w:rPr>
                <w:rFonts w:ascii="Arial" w:eastAsia="Montserrat" w:hAnsi="Arial" w:cs="Arial"/>
                <w:sz w:val="18"/>
              </w:rPr>
              <w:t xml:space="preserve"> </w:t>
            </w:r>
            <w:r w:rsidR="0067527F" w:rsidRPr="00EA1263">
              <w:rPr>
                <w:rFonts w:ascii="Arial" w:eastAsia="Montserrat" w:hAnsi="Arial" w:cs="Arial"/>
                <w:b/>
                <w:sz w:val="18"/>
              </w:rPr>
              <w:t>---</w:t>
            </w:r>
          </w:p>
          <w:p w14:paraId="3EF867D7" w14:textId="77777777" w:rsidR="001B1795" w:rsidRPr="00EA1263" w:rsidRDefault="00BC6160" w:rsidP="003F211F">
            <w:pPr>
              <w:spacing w:after="0" w:line="360" w:lineRule="auto"/>
              <w:jc w:val="both"/>
              <w:rPr>
                <w:rFonts w:ascii="Arial" w:eastAsia="Montserrat" w:hAnsi="Arial" w:cs="Arial"/>
                <w:sz w:val="18"/>
              </w:rPr>
            </w:pPr>
            <w:r w:rsidRPr="00EA1263">
              <w:rPr>
                <w:rFonts w:ascii="Arial" w:eastAsia="Montserrat" w:hAnsi="Arial" w:cs="Arial"/>
                <w:sz w:val="18"/>
              </w:rPr>
              <w:t>Nombre de</w:t>
            </w:r>
            <w:r w:rsidR="001B1795" w:rsidRPr="00EA1263">
              <w:rPr>
                <w:rFonts w:ascii="Arial" w:eastAsia="Montserrat" w:hAnsi="Arial" w:cs="Arial"/>
                <w:sz w:val="18"/>
              </w:rPr>
              <w:t>l administrador únic</w:t>
            </w:r>
            <w:r w:rsidRPr="00EA1263">
              <w:rPr>
                <w:rFonts w:ascii="Arial" w:eastAsia="Montserrat" w:hAnsi="Arial" w:cs="Arial"/>
                <w:sz w:val="18"/>
              </w:rPr>
              <w:t>o</w:t>
            </w:r>
            <w:r w:rsidR="001B1795" w:rsidRPr="00EA1263">
              <w:rPr>
                <w:rFonts w:ascii="Arial" w:eastAsia="Montserrat" w:hAnsi="Arial" w:cs="Arial"/>
                <w:sz w:val="18"/>
              </w:rPr>
              <w:t>:</w:t>
            </w:r>
            <w:r w:rsidRPr="00EA1263">
              <w:rPr>
                <w:rFonts w:ascii="Arial" w:eastAsia="Montserrat" w:hAnsi="Arial" w:cs="Arial"/>
                <w:sz w:val="18"/>
              </w:rPr>
              <w:t xml:space="preserve"> </w:t>
            </w:r>
            <w:r w:rsidR="0067527F" w:rsidRPr="00EA1263">
              <w:rPr>
                <w:rFonts w:ascii="Arial" w:eastAsia="Montserrat" w:hAnsi="Arial" w:cs="Arial"/>
                <w:b/>
                <w:sz w:val="18"/>
              </w:rPr>
              <w:t>--</w:t>
            </w:r>
          </w:p>
          <w:p w14:paraId="5AB46A23" w14:textId="7777777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RFC:</w:t>
            </w:r>
            <w:r w:rsidR="00BC6160" w:rsidRPr="00EA1263">
              <w:rPr>
                <w:rFonts w:ascii="Arial" w:eastAsia="Montserrat" w:hAnsi="Arial" w:cs="Arial"/>
                <w:sz w:val="18"/>
              </w:rPr>
              <w:t xml:space="preserve"> </w:t>
            </w:r>
            <w:r w:rsidR="0067527F" w:rsidRPr="00EA1263">
              <w:rPr>
                <w:rFonts w:ascii="Arial" w:eastAsia="Montserrat" w:hAnsi="Arial" w:cs="Arial"/>
                <w:b/>
                <w:sz w:val="18"/>
              </w:rPr>
              <w:t>---</w:t>
            </w:r>
          </w:p>
          <w:p w14:paraId="5658A20C" w14:textId="7777777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IMSS:</w:t>
            </w:r>
            <w:r w:rsidR="00BC6160" w:rsidRPr="00EA1263">
              <w:rPr>
                <w:rFonts w:ascii="Arial" w:eastAsia="Montserrat" w:hAnsi="Arial" w:cs="Arial"/>
                <w:sz w:val="18"/>
              </w:rPr>
              <w:t xml:space="preserve"> </w:t>
            </w:r>
            <w:r w:rsidR="0067527F" w:rsidRPr="00EA1263">
              <w:rPr>
                <w:rFonts w:ascii="Arial" w:eastAsia="Montserrat" w:hAnsi="Arial" w:cs="Arial"/>
                <w:b/>
                <w:sz w:val="18"/>
              </w:rPr>
              <w:t>---</w:t>
            </w:r>
          </w:p>
          <w:p w14:paraId="214D7E54" w14:textId="7777777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Domicilio fiscal:</w:t>
            </w:r>
            <w:r w:rsidR="00BC6160" w:rsidRPr="00EA1263">
              <w:rPr>
                <w:rFonts w:ascii="Arial" w:eastAsia="Montserrat" w:hAnsi="Arial" w:cs="Arial"/>
                <w:sz w:val="18"/>
              </w:rPr>
              <w:t xml:space="preserve"> </w:t>
            </w:r>
            <w:r w:rsidR="0067527F" w:rsidRPr="00EA1263">
              <w:rPr>
                <w:rFonts w:ascii="Arial" w:eastAsia="Montserrat" w:hAnsi="Arial" w:cs="Arial"/>
                <w:b/>
                <w:sz w:val="18"/>
              </w:rPr>
              <w:t>----</w:t>
            </w:r>
            <w:r w:rsidR="00BC6160" w:rsidRPr="00EA1263">
              <w:rPr>
                <w:rFonts w:ascii="Arial" w:eastAsia="Montserrat" w:hAnsi="Arial" w:cs="Arial"/>
                <w:sz w:val="18"/>
              </w:rPr>
              <w:t xml:space="preserve"> </w:t>
            </w:r>
          </w:p>
          <w:p w14:paraId="34F4196F" w14:textId="7777777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Domicilio convencional:</w:t>
            </w:r>
            <w:r w:rsidR="00BC6160" w:rsidRPr="00EA1263">
              <w:rPr>
                <w:rFonts w:ascii="Arial" w:eastAsia="Montserrat" w:hAnsi="Arial" w:cs="Arial"/>
                <w:sz w:val="18"/>
              </w:rPr>
              <w:t xml:space="preserve"> </w:t>
            </w:r>
            <w:r w:rsidR="005E2EAA" w:rsidRPr="00EA1263">
              <w:rPr>
                <w:rFonts w:ascii="Arial" w:eastAsia="Montserrat" w:hAnsi="Arial" w:cs="Arial"/>
                <w:sz w:val="18"/>
              </w:rPr>
              <w:t xml:space="preserve"> </w:t>
            </w:r>
            <w:r w:rsidR="00F44181" w:rsidRPr="00EA1263">
              <w:rPr>
                <w:rFonts w:ascii="Arial" w:eastAsia="Montserrat" w:hAnsi="Arial" w:cs="Arial"/>
                <w:b/>
                <w:sz w:val="18"/>
              </w:rPr>
              <w:t xml:space="preserve"> </w:t>
            </w:r>
            <w:r w:rsidR="00A73569" w:rsidRPr="00EA1263">
              <w:rPr>
                <w:rFonts w:ascii="Arial" w:eastAsia="Montserrat" w:hAnsi="Arial" w:cs="Arial"/>
                <w:b/>
                <w:sz w:val="18"/>
              </w:rPr>
              <w:t xml:space="preserve"> </w:t>
            </w:r>
            <w:r w:rsidR="0067527F" w:rsidRPr="00EA1263">
              <w:rPr>
                <w:rFonts w:ascii="Arial" w:eastAsia="Montserrat" w:hAnsi="Arial" w:cs="Arial"/>
                <w:b/>
                <w:sz w:val="18"/>
              </w:rPr>
              <w:t>----</w:t>
            </w:r>
          </w:p>
          <w:p w14:paraId="138084A7" w14:textId="7777777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Teléfono:</w:t>
            </w:r>
            <w:r w:rsidR="005E2EAA" w:rsidRPr="00EA1263">
              <w:rPr>
                <w:rFonts w:ascii="Arial" w:eastAsia="Montserrat" w:hAnsi="Arial" w:cs="Arial"/>
                <w:sz w:val="18"/>
              </w:rPr>
              <w:t xml:space="preserve"> </w:t>
            </w:r>
            <w:r w:rsidR="0067527F" w:rsidRPr="00EA1263">
              <w:rPr>
                <w:rFonts w:ascii="Arial" w:eastAsia="Montserrat" w:hAnsi="Arial" w:cs="Arial"/>
                <w:b/>
                <w:sz w:val="18"/>
              </w:rPr>
              <w:t>----</w:t>
            </w:r>
          </w:p>
          <w:p w14:paraId="446DBF87" w14:textId="77777777" w:rsidR="001B1795" w:rsidRPr="00EA1263" w:rsidRDefault="001B1795" w:rsidP="0067527F">
            <w:pPr>
              <w:spacing w:after="0" w:line="360" w:lineRule="auto"/>
              <w:rPr>
                <w:rFonts w:ascii="Arial" w:eastAsia="Montserrat" w:hAnsi="Arial" w:cs="Arial"/>
                <w:sz w:val="18"/>
              </w:rPr>
            </w:pPr>
            <w:r w:rsidRPr="00EA1263">
              <w:rPr>
                <w:rFonts w:ascii="Arial" w:eastAsia="Montserrat" w:hAnsi="Arial" w:cs="Arial"/>
                <w:sz w:val="18"/>
              </w:rPr>
              <w:t>Correo electrónico:</w:t>
            </w:r>
            <w:r w:rsidR="005E2EAA" w:rsidRPr="00EA1263">
              <w:rPr>
                <w:rFonts w:ascii="Arial" w:eastAsia="Montserrat" w:hAnsi="Arial" w:cs="Arial"/>
                <w:sz w:val="18"/>
              </w:rPr>
              <w:t xml:space="preserve"> </w:t>
            </w:r>
            <w:r w:rsidR="0067527F" w:rsidRPr="00EA1263">
              <w:rPr>
                <w:rFonts w:ascii="Arial" w:eastAsia="Montserrat" w:hAnsi="Arial" w:cs="Arial"/>
                <w:b/>
                <w:sz w:val="18"/>
              </w:rPr>
              <w:t>----</w:t>
            </w:r>
          </w:p>
        </w:tc>
      </w:tr>
      <w:tr w:rsidR="001B1795" w:rsidRPr="00EA1263" w14:paraId="1E06395E" w14:textId="77777777" w:rsidTr="001B1795">
        <w:tc>
          <w:tcPr>
            <w:tcW w:w="9394" w:type="dxa"/>
            <w:tcBorders>
              <w:top w:val="single" w:sz="4" w:space="0" w:color="000000"/>
              <w:bottom w:val="single" w:sz="4" w:space="0" w:color="000000"/>
            </w:tcBorders>
          </w:tcPr>
          <w:p w14:paraId="1FEE8F90" w14:textId="77777777" w:rsidR="001B1795" w:rsidRPr="00EA1263" w:rsidRDefault="001B1795" w:rsidP="003F211F">
            <w:pPr>
              <w:spacing w:line="240" w:lineRule="auto"/>
              <w:jc w:val="center"/>
              <w:rPr>
                <w:rFonts w:ascii="Arial" w:eastAsia="Montserrat" w:hAnsi="Arial" w:cs="Arial"/>
                <w:b/>
                <w:sz w:val="18"/>
              </w:rPr>
            </w:pPr>
          </w:p>
        </w:tc>
      </w:tr>
      <w:tr w:rsidR="001B1795" w:rsidRPr="00EA1263" w14:paraId="3EF5F393"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6FD38B82" w14:textId="77777777" w:rsidR="001B1795" w:rsidRPr="00EA1263" w:rsidRDefault="001B1795" w:rsidP="003F211F">
            <w:pPr>
              <w:spacing w:after="0" w:line="240" w:lineRule="auto"/>
              <w:jc w:val="center"/>
              <w:rPr>
                <w:rFonts w:ascii="Arial" w:eastAsia="Montserrat" w:hAnsi="Arial" w:cs="Arial"/>
                <w:b/>
                <w:sz w:val="18"/>
              </w:rPr>
            </w:pPr>
            <w:r w:rsidRPr="00EA1263">
              <w:rPr>
                <w:rFonts w:ascii="Arial" w:eastAsia="Montserrat" w:hAnsi="Arial" w:cs="Arial"/>
                <w:b/>
                <w:sz w:val="18"/>
              </w:rPr>
              <w:t>Datos del Contrato</w:t>
            </w:r>
          </w:p>
          <w:p w14:paraId="219BFB8E" w14:textId="77777777" w:rsidR="003F211F" w:rsidRPr="00EA1263" w:rsidRDefault="003F211F" w:rsidP="003F211F">
            <w:pPr>
              <w:spacing w:after="0" w:line="240" w:lineRule="auto"/>
              <w:jc w:val="center"/>
              <w:rPr>
                <w:rFonts w:ascii="Arial" w:eastAsia="Montserrat" w:hAnsi="Arial" w:cs="Arial"/>
                <w:b/>
                <w:sz w:val="18"/>
              </w:rPr>
            </w:pPr>
          </w:p>
          <w:p w14:paraId="780E3DD7" w14:textId="77777777" w:rsidR="001B1795" w:rsidRPr="00EA1263" w:rsidRDefault="001B1795" w:rsidP="003F211F">
            <w:pPr>
              <w:tabs>
                <w:tab w:val="left" w:pos="982"/>
              </w:tabs>
              <w:spacing w:after="0" w:line="360" w:lineRule="auto"/>
              <w:rPr>
                <w:rFonts w:ascii="Arial" w:eastAsia="Montserrat" w:hAnsi="Arial" w:cs="Arial"/>
                <w:b/>
                <w:sz w:val="18"/>
              </w:rPr>
            </w:pPr>
            <w:r w:rsidRPr="00EA1263">
              <w:rPr>
                <w:rFonts w:ascii="Arial" w:eastAsia="Montserrat" w:hAnsi="Arial" w:cs="Arial"/>
                <w:sz w:val="18"/>
              </w:rPr>
              <w:t>Número de contrato:</w:t>
            </w:r>
            <w:r w:rsidR="005E2EAA" w:rsidRPr="00EA1263">
              <w:rPr>
                <w:rFonts w:ascii="Arial" w:eastAsia="Montserrat" w:hAnsi="Arial" w:cs="Arial"/>
                <w:sz w:val="18"/>
              </w:rPr>
              <w:t xml:space="preserve"> </w:t>
            </w:r>
            <w:r w:rsidR="005E2EAA" w:rsidRPr="00EA1263">
              <w:rPr>
                <w:rFonts w:ascii="Arial" w:eastAsia="Montserrat" w:hAnsi="Arial" w:cs="Arial"/>
                <w:b/>
                <w:sz w:val="18"/>
              </w:rPr>
              <w:t>SOAPA/</w:t>
            </w:r>
            <w:r w:rsidR="0067527F" w:rsidRPr="00EA1263">
              <w:rPr>
                <w:rFonts w:ascii="Arial" w:eastAsia="Montserrat" w:hAnsi="Arial" w:cs="Arial"/>
                <w:b/>
                <w:sz w:val="18"/>
              </w:rPr>
              <w:t>--</w:t>
            </w:r>
            <w:r w:rsidR="00C77125" w:rsidRPr="00EA1263">
              <w:rPr>
                <w:rFonts w:ascii="Arial" w:eastAsia="Montserrat" w:hAnsi="Arial" w:cs="Arial"/>
                <w:b/>
                <w:sz w:val="18"/>
              </w:rPr>
              <w:t>/</w:t>
            </w:r>
            <w:r w:rsidR="0067527F" w:rsidRPr="00EA1263">
              <w:rPr>
                <w:rFonts w:ascii="Arial" w:eastAsia="Montserrat" w:hAnsi="Arial" w:cs="Arial"/>
                <w:b/>
                <w:sz w:val="18"/>
              </w:rPr>
              <w:t>---/--</w:t>
            </w:r>
            <w:r w:rsidR="00C77125" w:rsidRPr="00EA1263">
              <w:rPr>
                <w:rFonts w:ascii="Arial" w:eastAsia="Montserrat" w:hAnsi="Arial" w:cs="Arial"/>
                <w:b/>
                <w:sz w:val="18"/>
              </w:rPr>
              <w:t>/2023</w:t>
            </w:r>
          </w:p>
          <w:p w14:paraId="55675757" w14:textId="7777777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Modalidad de la contratación:</w:t>
            </w:r>
            <w:r w:rsidRPr="00EA1263">
              <w:rPr>
                <w:sz w:val="18"/>
              </w:rPr>
              <w:t xml:space="preserve"> </w:t>
            </w:r>
            <w:r w:rsidR="007334B9" w:rsidRPr="00EA1263">
              <w:rPr>
                <w:rFonts w:ascii="Arial" w:eastAsia="Montserrat" w:hAnsi="Arial" w:cs="Arial"/>
                <w:b/>
                <w:sz w:val="18"/>
              </w:rPr>
              <w:t>Licitación Pública Estatal</w:t>
            </w:r>
          </w:p>
          <w:p w14:paraId="788E96B8" w14:textId="390BBA22" w:rsidR="001B1795" w:rsidRPr="00EA1263" w:rsidRDefault="001B1795" w:rsidP="003F211F">
            <w:pPr>
              <w:spacing w:after="0" w:line="360" w:lineRule="auto"/>
              <w:jc w:val="both"/>
              <w:rPr>
                <w:rFonts w:ascii="Arial" w:eastAsia="Montserrat" w:hAnsi="Arial" w:cs="Arial"/>
                <w:b/>
                <w:sz w:val="18"/>
              </w:rPr>
            </w:pPr>
            <w:r w:rsidRPr="00EA1263">
              <w:rPr>
                <w:rFonts w:ascii="Arial" w:eastAsia="Montserrat" w:hAnsi="Arial" w:cs="Arial"/>
                <w:sz w:val="18"/>
              </w:rPr>
              <w:t xml:space="preserve">Número de procedimiento: </w:t>
            </w:r>
            <w:r w:rsidR="00267B43" w:rsidRPr="00EA1263">
              <w:rPr>
                <w:rFonts w:ascii="Arial" w:eastAsia="Montserrat" w:hAnsi="Arial" w:cs="Arial"/>
                <w:b/>
                <w:sz w:val="18"/>
              </w:rPr>
              <w:t>LPE/SOAPA/018/2023</w:t>
            </w:r>
          </w:p>
          <w:p w14:paraId="11390330" w14:textId="74E4D54F"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 xml:space="preserve">Nombre de la obra: </w:t>
            </w:r>
            <w:r w:rsidR="00267B43" w:rsidRPr="00EA1263">
              <w:rPr>
                <w:rFonts w:ascii="Arial" w:eastAsia="Montserrat" w:hAnsi="Arial" w:cs="Arial"/>
                <w:b/>
                <w:sz w:val="18"/>
              </w:rPr>
              <w:t>CONSTRUCCIÓN DE POZO DE AGUA ENTUBADA 20 AEROPUERTO, EN LA LOCALIDAD DE SANTA CRUZ XOXOCOTLÁN, MUNICIPIO DE SANTA CRUZ XOXOCOTLÁN</w:t>
            </w:r>
            <w:r w:rsidR="00267B43" w:rsidRPr="00EA1263">
              <w:rPr>
                <w:rFonts w:ascii="Arial" w:eastAsia="Montserrat" w:hAnsi="Arial" w:cs="Arial"/>
                <w:sz w:val="18"/>
              </w:rPr>
              <w:t xml:space="preserve"> </w:t>
            </w:r>
          </w:p>
          <w:p w14:paraId="50F54F25" w14:textId="77777777" w:rsidR="00017DDD"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Lugar donde se ejecutará la obra</w:t>
            </w:r>
            <w:r w:rsidRPr="00EA1263">
              <w:rPr>
                <w:rFonts w:ascii="Arial" w:eastAsia="Montserrat" w:hAnsi="Arial" w:cs="Arial"/>
                <w:b/>
                <w:bCs/>
                <w:sz w:val="18"/>
              </w:rPr>
              <w:t xml:space="preserve">: </w:t>
            </w:r>
            <w:r w:rsidR="007334B9" w:rsidRPr="00EA1263">
              <w:rPr>
                <w:rFonts w:ascii="Arial" w:eastAsia="Montserrat" w:hAnsi="Arial" w:cs="Arial"/>
                <w:b/>
                <w:bCs/>
                <w:sz w:val="18"/>
              </w:rPr>
              <w:t xml:space="preserve"> </w:t>
            </w:r>
            <w:r w:rsidR="0094501C" w:rsidRPr="00EA1263">
              <w:rPr>
                <w:rFonts w:ascii="Arial" w:eastAsia="Montserrat" w:hAnsi="Arial" w:cs="Arial"/>
                <w:b/>
                <w:bCs/>
                <w:sz w:val="18"/>
              </w:rPr>
              <w:t xml:space="preserve"> </w:t>
            </w:r>
            <w:r w:rsidR="00017DDD" w:rsidRPr="00EA1263">
              <w:rPr>
                <w:rFonts w:ascii="Arial" w:eastAsia="Montserrat" w:hAnsi="Arial" w:cs="Arial"/>
                <w:b/>
                <w:bCs/>
                <w:sz w:val="18"/>
              </w:rPr>
              <w:t xml:space="preserve"> Santa Cruz Xoxocotlán</w:t>
            </w:r>
            <w:r w:rsidR="00017DDD" w:rsidRPr="00EA1263">
              <w:rPr>
                <w:rFonts w:ascii="Arial" w:eastAsia="Montserrat" w:hAnsi="Arial" w:cs="Arial"/>
                <w:sz w:val="18"/>
              </w:rPr>
              <w:t xml:space="preserve"> </w:t>
            </w:r>
          </w:p>
          <w:p w14:paraId="40500544" w14:textId="5AA8442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 xml:space="preserve">Plazo de ejecución de los trabajos: </w:t>
            </w:r>
            <w:r w:rsidR="00182E92" w:rsidRPr="00EA1263">
              <w:rPr>
                <w:rFonts w:ascii="Arial" w:eastAsia="Montserrat" w:hAnsi="Arial" w:cs="Arial"/>
                <w:b/>
                <w:sz w:val="18"/>
              </w:rPr>
              <w:t>3</w:t>
            </w:r>
            <w:r w:rsidR="00267B43" w:rsidRPr="00EA1263">
              <w:rPr>
                <w:rFonts w:ascii="Arial" w:eastAsia="Montserrat" w:hAnsi="Arial" w:cs="Arial"/>
                <w:b/>
                <w:sz w:val="18"/>
              </w:rPr>
              <w:t>0</w:t>
            </w:r>
            <w:r w:rsidR="000B744F" w:rsidRPr="00EA1263">
              <w:rPr>
                <w:rFonts w:ascii="Arial" w:eastAsia="Montserrat" w:hAnsi="Arial" w:cs="Arial"/>
                <w:b/>
                <w:sz w:val="18"/>
              </w:rPr>
              <w:t xml:space="preserve"> días</w:t>
            </w:r>
            <w:r w:rsidR="00267B43" w:rsidRPr="00EA1263">
              <w:rPr>
                <w:rFonts w:ascii="Arial" w:eastAsia="Montserrat" w:hAnsi="Arial" w:cs="Arial"/>
                <w:b/>
                <w:sz w:val="18"/>
              </w:rPr>
              <w:t xml:space="preserve"> naturales</w:t>
            </w:r>
          </w:p>
          <w:p w14:paraId="58E6CF1A" w14:textId="48A1E541"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 xml:space="preserve">Fechas programadas en las que se realizarán los trabajos: </w:t>
            </w:r>
            <w:r w:rsidR="00267B43" w:rsidRPr="00EA1263">
              <w:rPr>
                <w:rFonts w:ascii="Arial" w:eastAsia="Montserrat" w:hAnsi="Arial" w:cs="Arial"/>
                <w:b/>
                <w:sz w:val="18"/>
              </w:rPr>
              <w:t>25</w:t>
            </w:r>
            <w:r w:rsidR="00A14799" w:rsidRPr="00EA1263">
              <w:rPr>
                <w:rFonts w:ascii="Arial" w:eastAsia="Montserrat" w:hAnsi="Arial" w:cs="Arial"/>
                <w:b/>
                <w:sz w:val="18"/>
              </w:rPr>
              <w:t xml:space="preserve"> de </w:t>
            </w:r>
            <w:r w:rsidR="00CE22AD" w:rsidRPr="00EA1263">
              <w:rPr>
                <w:rFonts w:ascii="Arial" w:eastAsia="Montserrat" w:hAnsi="Arial" w:cs="Arial"/>
                <w:b/>
                <w:sz w:val="18"/>
              </w:rPr>
              <w:t>Noviembre</w:t>
            </w:r>
            <w:r w:rsidR="00A14799" w:rsidRPr="00EA1263">
              <w:rPr>
                <w:rFonts w:ascii="Arial" w:eastAsia="Montserrat" w:hAnsi="Arial" w:cs="Arial"/>
                <w:b/>
                <w:sz w:val="18"/>
              </w:rPr>
              <w:t xml:space="preserve"> del 2023</w:t>
            </w:r>
            <w:r w:rsidR="00476ED2" w:rsidRPr="00EA1263">
              <w:rPr>
                <w:rFonts w:ascii="Arial" w:eastAsia="Montserrat" w:hAnsi="Arial" w:cs="Arial"/>
                <w:b/>
                <w:sz w:val="18"/>
              </w:rPr>
              <w:t xml:space="preserve"> al </w:t>
            </w:r>
            <w:r w:rsidR="00182E92" w:rsidRPr="00EA1263">
              <w:rPr>
                <w:rFonts w:ascii="Arial" w:eastAsia="Montserrat" w:hAnsi="Arial" w:cs="Arial"/>
                <w:b/>
                <w:sz w:val="18"/>
              </w:rPr>
              <w:t>2</w:t>
            </w:r>
            <w:r w:rsidR="00267B43" w:rsidRPr="00EA1263">
              <w:rPr>
                <w:rFonts w:ascii="Arial" w:eastAsia="Montserrat" w:hAnsi="Arial" w:cs="Arial"/>
                <w:b/>
                <w:sz w:val="18"/>
              </w:rPr>
              <w:t>4</w:t>
            </w:r>
            <w:r w:rsidR="00476ED2" w:rsidRPr="00EA1263">
              <w:rPr>
                <w:rFonts w:ascii="Arial" w:eastAsia="Montserrat" w:hAnsi="Arial" w:cs="Arial"/>
                <w:b/>
                <w:sz w:val="18"/>
              </w:rPr>
              <w:t xml:space="preserve"> de diciembre del 2023</w:t>
            </w:r>
          </w:p>
          <w:p w14:paraId="06F14A5B" w14:textId="6EE9843E" w:rsidR="00E83DE8" w:rsidRPr="00EA1263" w:rsidRDefault="001B1795" w:rsidP="003F211F">
            <w:pPr>
              <w:spacing w:after="0" w:line="360" w:lineRule="auto"/>
              <w:jc w:val="both"/>
              <w:rPr>
                <w:rFonts w:ascii="Arial" w:eastAsia="Arial" w:hAnsi="Arial" w:cs="Arial"/>
                <w:sz w:val="20"/>
              </w:rPr>
            </w:pPr>
            <w:r w:rsidRPr="00EA1263">
              <w:rPr>
                <w:rFonts w:ascii="Arial" w:eastAsia="Montserrat" w:hAnsi="Arial" w:cs="Arial"/>
                <w:sz w:val="18"/>
              </w:rPr>
              <w:t>Número de oficio de autorización de recursos:</w:t>
            </w:r>
            <w:r w:rsidR="00E83DE8" w:rsidRPr="00EA1263">
              <w:rPr>
                <w:rFonts w:ascii="Arial" w:eastAsia="Arial" w:hAnsi="Arial" w:cs="Arial"/>
                <w:sz w:val="20"/>
              </w:rPr>
              <w:t xml:space="preserve"> </w:t>
            </w:r>
            <w:r w:rsidR="00E83DE8" w:rsidRPr="00EA1263">
              <w:rPr>
                <w:rFonts w:ascii="Arial" w:eastAsia="Arial" w:hAnsi="Arial" w:cs="Arial"/>
                <w:b/>
                <w:sz w:val="20"/>
              </w:rPr>
              <w:t>SF/SPIP/DPIP/FEIEF23/1</w:t>
            </w:r>
            <w:r w:rsidR="00267B43" w:rsidRPr="00EA1263">
              <w:rPr>
                <w:rFonts w:ascii="Arial" w:eastAsia="Arial" w:hAnsi="Arial" w:cs="Arial"/>
                <w:b/>
                <w:sz w:val="20"/>
              </w:rPr>
              <w:t>299</w:t>
            </w:r>
            <w:r w:rsidR="00E83DE8" w:rsidRPr="00EA1263">
              <w:rPr>
                <w:rFonts w:ascii="Arial" w:eastAsia="Arial" w:hAnsi="Arial" w:cs="Arial"/>
                <w:b/>
                <w:sz w:val="20"/>
              </w:rPr>
              <w:t>/2023</w:t>
            </w:r>
            <w:r w:rsidR="00E83DE8" w:rsidRPr="00EA1263">
              <w:rPr>
                <w:rFonts w:ascii="Arial" w:eastAsia="Arial" w:hAnsi="Arial" w:cs="Arial"/>
                <w:sz w:val="20"/>
              </w:rPr>
              <w:t xml:space="preserve"> </w:t>
            </w:r>
          </w:p>
          <w:p w14:paraId="1538E22A" w14:textId="358F1F69" w:rsidR="001B1795" w:rsidRPr="00EA1263" w:rsidRDefault="001B1795" w:rsidP="003F211F">
            <w:pPr>
              <w:spacing w:after="0" w:line="360" w:lineRule="auto"/>
              <w:jc w:val="both"/>
              <w:rPr>
                <w:rFonts w:ascii="Arial" w:eastAsia="Montserrat" w:hAnsi="Arial" w:cs="Arial"/>
                <w:b/>
                <w:sz w:val="18"/>
              </w:rPr>
            </w:pPr>
            <w:r w:rsidRPr="00EA1263">
              <w:rPr>
                <w:rFonts w:ascii="Arial" w:eastAsia="Montserrat" w:hAnsi="Arial" w:cs="Arial"/>
                <w:sz w:val="18"/>
              </w:rPr>
              <w:t xml:space="preserve">Fecha de oficio de autorización de recursos: </w:t>
            </w:r>
            <w:r w:rsidR="00267B43" w:rsidRPr="00EA1263">
              <w:rPr>
                <w:rFonts w:ascii="Arial" w:eastAsia="Montserrat" w:hAnsi="Arial" w:cs="Arial"/>
                <w:b/>
                <w:sz w:val="18"/>
              </w:rPr>
              <w:t>01 de noviembre del 2023</w:t>
            </w:r>
          </w:p>
          <w:p w14:paraId="06206993" w14:textId="490C5C89" w:rsidR="001C0E3E"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 xml:space="preserve">Fuente de financiamiento: </w:t>
            </w:r>
            <w:r w:rsidR="001C0E3E" w:rsidRPr="00EA1263">
              <w:rPr>
                <w:rFonts w:ascii="Arial" w:eastAsia="Montserrat" w:hAnsi="Arial" w:cs="Arial"/>
                <w:b/>
                <w:sz w:val="18"/>
              </w:rPr>
              <w:t xml:space="preserve">Ramo 23 Provisiones Salariales y Económicas </w:t>
            </w:r>
            <w:r w:rsidR="000B744F" w:rsidRPr="00EA1263">
              <w:rPr>
                <w:rFonts w:ascii="Arial" w:eastAsia="Montserrat" w:hAnsi="Arial" w:cs="Arial"/>
                <w:b/>
                <w:sz w:val="18"/>
              </w:rPr>
              <w:t xml:space="preserve">Fondo de </w:t>
            </w:r>
            <w:r w:rsidR="001C0E3E" w:rsidRPr="00EA1263">
              <w:rPr>
                <w:rFonts w:ascii="Arial" w:eastAsia="Montserrat" w:hAnsi="Arial" w:cs="Arial"/>
                <w:b/>
                <w:sz w:val="18"/>
              </w:rPr>
              <w:t>Estabilización de los ingresos de las Entidades Federativas 2023</w:t>
            </w:r>
            <w:r w:rsidR="001C0E3E" w:rsidRPr="00EA1263">
              <w:rPr>
                <w:rFonts w:ascii="Arial" w:eastAsia="Montserrat" w:hAnsi="Arial" w:cs="Arial"/>
                <w:sz w:val="18"/>
              </w:rPr>
              <w:t xml:space="preserve"> </w:t>
            </w:r>
          </w:p>
          <w:p w14:paraId="09B6D0EE" w14:textId="73EF2DDD"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 xml:space="preserve">Número de obra: </w:t>
            </w:r>
            <w:r w:rsidR="000B744F" w:rsidRPr="00EA1263">
              <w:rPr>
                <w:sz w:val="18"/>
              </w:rPr>
              <w:t xml:space="preserve"> </w:t>
            </w:r>
            <w:r w:rsidR="000B744F" w:rsidRPr="00EA1263">
              <w:rPr>
                <w:rFonts w:ascii="Arial" w:hAnsi="Arial" w:cs="Arial"/>
                <w:b/>
                <w:sz w:val="18"/>
              </w:rPr>
              <w:t>F</w:t>
            </w:r>
            <w:r w:rsidR="001C0E3E" w:rsidRPr="00EA1263">
              <w:rPr>
                <w:rFonts w:ascii="Arial" w:hAnsi="Arial" w:cs="Arial"/>
                <w:b/>
                <w:sz w:val="18"/>
              </w:rPr>
              <w:t>EIEF23</w:t>
            </w:r>
            <w:r w:rsidR="000B744F" w:rsidRPr="00EA1263">
              <w:rPr>
                <w:rFonts w:ascii="Arial" w:hAnsi="Arial" w:cs="Arial"/>
                <w:b/>
                <w:sz w:val="18"/>
              </w:rPr>
              <w:t>/</w:t>
            </w:r>
            <w:r w:rsidR="001C0E3E" w:rsidRPr="00EA1263">
              <w:rPr>
                <w:rFonts w:ascii="Arial" w:hAnsi="Arial" w:cs="Arial"/>
                <w:b/>
                <w:sz w:val="18"/>
              </w:rPr>
              <w:t>1</w:t>
            </w:r>
            <w:r w:rsidR="00267B43" w:rsidRPr="00EA1263">
              <w:rPr>
                <w:rFonts w:ascii="Arial" w:hAnsi="Arial" w:cs="Arial"/>
                <w:b/>
                <w:sz w:val="18"/>
              </w:rPr>
              <w:t>299</w:t>
            </w:r>
            <w:r w:rsidR="000B744F" w:rsidRPr="00EA1263">
              <w:rPr>
                <w:rFonts w:ascii="Arial" w:hAnsi="Arial" w:cs="Arial"/>
                <w:b/>
                <w:sz w:val="18"/>
              </w:rPr>
              <w:t>/23</w:t>
            </w:r>
            <w:r w:rsidR="00267B43" w:rsidRPr="00EA1263">
              <w:rPr>
                <w:rFonts w:ascii="Arial" w:hAnsi="Arial" w:cs="Arial"/>
                <w:b/>
                <w:sz w:val="18"/>
              </w:rPr>
              <w:t>2205</w:t>
            </w:r>
            <w:r w:rsidR="000B744F" w:rsidRPr="00EA1263">
              <w:rPr>
                <w:rFonts w:ascii="Arial" w:hAnsi="Arial" w:cs="Arial"/>
                <w:b/>
                <w:sz w:val="18"/>
              </w:rPr>
              <w:t>/2023</w:t>
            </w:r>
          </w:p>
          <w:p w14:paraId="4579E638" w14:textId="77777777" w:rsidR="001B1795" w:rsidRPr="00EA1263" w:rsidRDefault="001B1795" w:rsidP="003F211F">
            <w:pPr>
              <w:spacing w:after="0" w:line="360" w:lineRule="auto"/>
              <w:jc w:val="both"/>
              <w:rPr>
                <w:rFonts w:ascii="Arial" w:eastAsia="Montserrat" w:hAnsi="Arial" w:cs="Arial"/>
                <w:sz w:val="18"/>
              </w:rPr>
            </w:pPr>
            <w:r w:rsidRPr="00EA1263">
              <w:rPr>
                <w:rFonts w:ascii="Arial" w:eastAsia="Montserrat" w:hAnsi="Arial" w:cs="Arial"/>
                <w:sz w:val="18"/>
              </w:rPr>
              <w:t xml:space="preserve">Monto contratado (con I.V.A.): </w:t>
            </w:r>
            <w:r w:rsidR="0067527F" w:rsidRPr="00EA1263">
              <w:rPr>
                <w:rFonts w:ascii="Century Gothic" w:hAnsi="Century Gothic"/>
                <w:b/>
                <w:iCs/>
                <w:sz w:val="18"/>
                <w:szCs w:val="18"/>
              </w:rPr>
              <w:t>---</w:t>
            </w:r>
          </w:p>
          <w:p w14:paraId="7081CF2D" w14:textId="77777777" w:rsidR="001B1795" w:rsidRPr="00EA1263" w:rsidRDefault="001B1795" w:rsidP="0067527F">
            <w:pPr>
              <w:spacing w:after="0" w:line="360" w:lineRule="auto"/>
              <w:jc w:val="both"/>
              <w:rPr>
                <w:rFonts w:ascii="Arial" w:eastAsia="Montserrat" w:hAnsi="Arial" w:cs="Arial"/>
                <w:sz w:val="18"/>
              </w:rPr>
            </w:pPr>
            <w:r w:rsidRPr="00EA1263">
              <w:rPr>
                <w:rFonts w:ascii="Arial" w:eastAsia="Montserrat" w:hAnsi="Arial" w:cs="Arial"/>
                <w:sz w:val="18"/>
              </w:rPr>
              <w:t xml:space="preserve">Anticipo: </w:t>
            </w:r>
            <w:r w:rsidR="0067527F" w:rsidRPr="00EA1263">
              <w:rPr>
                <w:rFonts w:ascii="Arial" w:eastAsia="Montserrat" w:hAnsi="Arial" w:cs="Arial"/>
                <w:b/>
                <w:sz w:val="18"/>
              </w:rPr>
              <w:t>--</w:t>
            </w:r>
          </w:p>
        </w:tc>
      </w:tr>
      <w:tr w:rsidR="001B1795" w:rsidRPr="00EA1263" w14:paraId="72EA385E" w14:textId="77777777" w:rsidTr="001B1795">
        <w:tc>
          <w:tcPr>
            <w:tcW w:w="9394" w:type="dxa"/>
            <w:tcBorders>
              <w:top w:val="single" w:sz="4" w:space="0" w:color="000000"/>
              <w:bottom w:val="single" w:sz="4" w:space="0" w:color="000000"/>
            </w:tcBorders>
          </w:tcPr>
          <w:p w14:paraId="7C8E1C8D" w14:textId="77777777" w:rsidR="001B1795" w:rsidRPr="00EA1263" w:rsidRDefault="001B1795" w:rsidP="00217790">
            <w:pPr>
              <w:tabs>
                <w:tab w:val="left" w:pos="3348"/>
              </w:tabs>
              <w:spacing w:after="0" w:line="240" w:lineRule="auto"/>
              <w:rPr>
                <w:rFonts w:ascii="Arial" w:eastAsia="Montserrat" w:hAnsi="Arial" w:cs="Arial"/>
                <w:b/>
                <w:sz w:val="18"/>
              </w:rPr>
            </w:pPr>
          </w:p>
        </w:tc>
      </w:tr>
      <w:tr w:rsidR="001B1795" w:rsidRPr="00EA1263" w14:paraId="650354F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1E8164C3" w14:textId="3B944887" w:rsidR="001B1795" w:rsidRPr="00EA1263" w:rsidRDefault="001B1795" w:rsidP="00267B43">
            <w:pPr>
              <w:spacing w:line="240" w:lineRule="auto"/>
              <w:rPr>
                <w:rFonts w:ascii="Arial" w:eastAsia="Montserrat" w:hAnsi="Arial" w:cs="Arial"/>
                <w:b/>
                <w:sz w:val="18"/>
              </w:rPr>
            </w:pPr>
            <w:r w:rsidRPr="00EA1263">
              <w:rPr>
                <w:rFonts w:ascii="Arial" w:eastAsia="Montserrat" w:hAnsi="Arial" w:cs="Arial"/>
                <w:sz w:val="18"/>
              </w:rPr>
              <w:t>Fecha del contrato:</w:t>
            </w:r>
            <w:r w:rsidRPr="00EA1263">
              <w:rPr>
                <w:rFonts w:ascii="Arial" w:eastAsia="Montserrat" w:hAnsi="Arial" w:cs="Arial"/>
                <w:b/>
                <w:sz w:val="18"/>
              </w:rPr>
              <w:t xml:space="preserve"> </w:t>
            </w:r>
            <w:r w:rsidR="00267B43" w:rsidRPr="00EA1263">
              <w:rPr>
                <w:rFonts w:ascii="Arial" w:eastAsia="Montserrat" w:hAnsi="Arial" w:cs="Arial"/>
                <w:b/>
                <w:sz w:val="18"/>
              </w:rPr>
              <w:t>24</w:t>
            </w:r>
            <w:r w:rsidR="00A14799" w:rsidRPr="00EA1263">
              <w:rPr>
                <w:rFonts w:ascii="Arial" w:eastAsia="Montserrat" w:hAnsi="Arial" w:cs="Arial"/>
                <w:b/>
                <w:sz w:val="18"/>
              </w:rPr>
              <w:t xml:space="preserve"> de </w:t>
            </w:r>
            <w:r w:rsidR="00FB269C" w:rsidRPr="00EA1263">
              <w:rPr>
                <w:rFonts w:ascii="Arial" w:eastAsia="Montserrat" w:hAnsi="Arial" w:cs="Arial"/>
                <w:b/>
                <w:sz w:val="18"/>
              </w:rPr>
              <w:t>Noviemb</w:t>
            </w:r>
            <w:r w:rsidR="00476ED2" w:rsidRPr="00EA1263">
              <w:rPr>
                <w:rFonts w:ascii="Arial" w:eastAsia="Montserrat" w:hAnsi="Arial" w:cs="Arial"/>
                <w:b/>
                <w:sz w:val="18"/>
              </w:rPr>
              <w:t>re</w:t>
            </w:r>
            <w:r w:rsidR="00A14799" w:rsidRPr="00EA1263">
              <w:rPr>
                <w:rFonts w:ascii="Arial" w:eastAsia="Montserrat" w:hAnsi="Arial" w:cs="Arial"/>
                <w:b/>
                <w:sz w:val="18"/>
              </w:rPr>
              <w:t xml:space="preserve"> del 2023</w:t>
            </w:r>
          </w:p>
        </w:tc>
      </w:tr>
    </w:tbl>
    <w:p w14:paraId="4BE09167" w14:textId="77777777" w:rsidR="001B1795" w:rsidRPr="00EA1263" w:rsidRDefault="001B1795" w:rsidP="00106647">
      <w:pPr>
        <w:spacing w:after="0"/>
        <w:jc w:val="center"/>
        <w:rPr>
          <w:rFonts w:ascii="Arial" w:eastAsia="Montserrat" w:hAnsi="Arial" w:cs="Arial"/>
          <w:b/>
        </w:rPr>
      </w:pPr>
    </w:p>
    <w:p w14:paraId="0137034C" w14:textId="77777777" w:rsidR="007627D4" w:rsidRPr="00EA1263" w:rsidRDefault="007627D4" w:rsidP="007627D4">
      <w:pPr>
        <w:spacing w:after="0"/>
        <w:jc w:val="center"/>
        <w:rPr>
          <w:rFonts w:ascii="Arial" w:eastAsia="Montserrat" w:hAnsi="Arial" w:cs="Arial"/>
          <w:b/>
        </w:rPr>
      </w:pPr>
    </w:p>
    <w:p w14:paraId="36863D26" w14:textId="77777777" w:rsidR="003F211F" w:rsidRPr="00EA1263" w:rsidRDefault="003F211F" w:rsidP="007627D4">
      <w:pPr>
        <w:spacing w:after="0"/>
        <w:jc w:val="center"/>
        <w:rPr>
          <w:rFonts w:ascii="Arial" w:eastAsia="Montserrat" w:hAnsi="Arial" w:cs="Arial"/>
          <w:b/>
        </w:rPr>
      </w:pPr>
    </w:p>
    <w:p w14:paraId="56E499AB" w14:textId="77777777" w:rsidR="003F211F" w:rsidRPr="00EA1263" w:rsidRDefault="003F211F" w:rsidP="007627D4">
      <w:pPr>
        <w:spacing w:after="0"/>
        <w:jc w:val="center"/>
        <w:rPr>
          <w:rFonts w:ascii="Arial" w:eastAsia="Montserrat" w:hAnsi="Arial" w:cs="Arial"/>
          <w:b/>
        </w:rPr>
      </w:pPr>
    </w:p>
    <w:p w14:paraId="1AE829A3" w14:textId="77777777" w:rsidR="00580953" w:rsidRPr="00EA1263" w:rsidRDefault="00580953" w:rsidP="0012143D">
      <w:pPr>
        <w:spacing w:after="0"/>
        <w:jc w:val="center"/>
        <w:rPr>
          <w:rFonts w:ascii="Arial" w:eastAsia="Montserrat" w:hAnsi="Arial" w:cs="Arial"/>
          <w:b/>
          <w:sz w:val="20"/>
        </w:rPr>
      </w:pPr>
    </w:p>
    <w:p w14:paraId="579216FF" w14:textId="77777777" w:rsidR="00580953" w:rsidRPr="00EA1263" w:rsidRDefault="00580953" w:rsidP="0012143D">
      <w:pPr>
        <w:spacing w:after="0"/>
        <w:jc w:val="center"/>
        <w:rPr>
          <w:rFonts w:ascii="Arial" w:eastAsia="Montserrat" w:hAnsi="Arial" w:cs="Arial"/>
          <w:b/>
          <w:sz w:val="20"/>
        </w:rPr>
      </w:pPr>
    </w:p>
    <w:p w14:paraId="1A892B1A" w14:textId="77777777" w:rsidR="00925123" w:rsidRPr="00EA1263" w:rsidRDefault="00925123" w:rsidP="0012143D">
      <w:pPr>
        <w:spacing w:after="0"/>
        <w:jc w:val="center"/>
        <w:rPr>
          <w:rFonts w:ascii="Arial" w:eastAsia="Montserrat" w:hAnsi="Arial" w:cs="Arial"/>
          <w:b/>
          <w:sz w:val="20"/>
        </w:rPr>
      </w:pPr>
    </w:p>
    <w:p w14:paraId="1B473E98" w14:textId="77777777" w:rsidR="00925123" w:rsidRPr="00EA1263" w:rsidRDefault="00925123" w:rsidP="0012143D">
      <w:pPr>
        <w:spacing w:after="0"/>
        <w:jc w:val="center"/>
        <w:rPr>
          <w:rFonts w:ascii="Arial" w:eastAsia="Montserrat" w:hAnsi="Arial" w:cs="Arial"/>
          <w:b/>
          <w:sz w:val="20"/>
        </w:rPr>
      </w:pPr>
    </w:p>
    <w:p w14:paraId="1738FEE6" w14:textId="77777777" w:rsidR="0067527F" w:rsidRPr="00EA1263" w:rsidRDefault="0067527F" w:rsidP="0012143D">
      <w:pPr>
        <w:spacing w:after="0"/>
        <w:jc w:val="center"/>
        <w:rPr>
          <w:rFonts w:ascii="Arial" w:eastAsia="Montserrat" w:hAnsi="Arial" w:cs="Arial"/>
          <w:b/>
          <w:sz w:val="20"/>
        </w:rPr>
      </w:pPr>
    </w:p>
    <w:p w14:paraId="00978172" w14:textId="77777777" w:rsidR="0067527F" w:rsidRPr="00EA1263" w:rsidRDefault="0067527F" w:rsidP="0012143D">
      <w:pPr>
        <w:spacing w:after="0"/>
        <w:jc w:val="center"/>
        <w:rPr>
          <w:rFonts w:ascii="Arial" w:eastAsia="Montserrat" w:hAnsi="Arial" w:cs="Arial"/>
          <w:b/>
          <w:sz w:val="20"/>
        </w:rPr>
      </w:pPr>
    </w:p>
    <w:p w14:paraId="4F4D9541" w14:textId="77777777" w:rsidR="0067527F" w:rsidRPr="00EA1263" w:rsidRDefault="0067527F" w:rsidP="0012143D">
      <w:pPr>
        <w:spacing w:after="0"/>
        <w:jc w:val="center"/>
        <w:rPr>
          <w:rFonts w:ascii="Arial" w:eastAsia="Montserrat" w:hAnsi="Arial" w:cs="Arial"/>
          <w:b/>
          <w:sz w:val="20"/>
        </w:rPr>
      </w:pPr>
    </w:p>
    <w:p w14:paraId="6E63CA35" w14:textId="77777777" w:rsidR="007627D4" w:rsidRPr="00EA1263" w:rsidRDefault="0012143D" w:rsidP="0012143D">
      <w:pPr>
        <w:spacing w:after="0"/>
        <w:jc w:val="center"/>
        <w:rPr>
          <w:rFonts w:ascii="Arial" w:eastAsia="Montserrat" w:hAnsi="Arial" w:cs="Arial"/>
          <w:b/>
          <w:sz w:val="20"/>
        </w:rPr>
      </w:pPr>
      <w:r w:rsidRPr="00EA1263">
        <w:rPr>
          <w:rFonts w:ascii="Arial" w:eastAsia="Montserrat" w:hAnsi="Arial" w:cs="Arial"/>
          <w:b/>
          <w:sz w:val="20"/>
        </w:rPr>
        <w:t>CONTRATO DE OBRA PÚBLICA Y SERVICIOS RELACIONADOS CON LA MISMA A  PRECIOS UNITARIOS</w:t>
      </w:r>
    </w:p>
    <w:p w14:paraId="055158A1" w14:textId="77777777" w:rsidR="007627D4" w:rsidRPr="00EA1263"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EA1263" w14:paraId="22F7E2E1" w14:textId="77777777" w:rsidTr="007627D4">
        <w:tc>
          <w:tcPr>
            <w:tcW w:w="2547" w:type="dxa"/>
          </w:tcPr>
          <w:p w14:paraId="1CC1D841" w14:textId="77777777" w:rsidR="007627D4" w:rsidRPr="00EA1263" w:rsidRDefault="007627D4" w:rsidP="0012143D">
            <w:pPr>
              <w:spacing w:after="0"/>
              <w:rPr>
                <w:rFonts w:ascii="Arial" w:eastAsia="Montserrat" w:hAnsi="Arial" w:cs="Arial"/>
                <w:b/>
                <w:sz w:val="18"/>
                <w:szCs w:val="18"/>
              </w:rPr>
            </w:pPr>
            <w:r w:rsidRPr="00EA1263">
              <w:rPr>
                <w:rFonts w:ascii="Arial" w:eastAsia="Montserrat" w:hAnsi="Arial" w:cs="Arial"/>
                <w:b/>
                <w:sz w:val="18"/>
                <w:szCs w:val="18"/>
              </w:rPr>
              <w:t>Declaraciones</w:t>
            </w:r>
          </w:p>
        </w:tc>
        <w:tc>
          <w:tcPr>
            <w:tcW w:w="6847" w:type="dxa"/>
          </w:tcPr>
          <w:p w14:paraId="5391FF31" w14:textId="77777777" w:rsidR="007627D4" w:rsidRPr="00EA1263" w:rsidRDefault="007627D4" w:rsidP="0012143D">
            <w:pPr>
              <w:spacing w:after="0"/>
              <w:rPr>
                <w:rFonts w:ascii="Arial" w:eastAsia="Montserrat" w:hAnsi="Arial" w:cs="Arial"/>
                <w:b/>
                <w:sz w:val="18"/>
                <w:szCs w:val="18"/>
              </w:rPr>
            </w:pPr>
          </w:p>
        </w:tc>
      </w:tr>
      <w:tr w:rsidR="007627D4" w:rsidRPr="00EA1263" w14:paraId="08F40955" w14:textId="77777777" w:rsidTr="007627D4">
        <w:tc>
          <w:tcPr>
            <w:tcW w:w="2547" w:type="dxa"/>
          </w:tcPr>
          <w:p w14:paraId="1AC790AE"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Primera</w:t>
            </w:r>
          </w:p>
        </w:tc>
        <w:tc>
          <w:tcPr>
            <w:tcW w:w="6847" w:type="dxa"/>
          </w:tcPr>
          <w:p w14:paraId="75062CDD"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“La Ejecutora del Gasto”</w:t>
            </w:r>
          </w:p>
        </w:tc>
      </w:tr>
      <w:tr w:rsidR="007627D4" w:rsidRPr="00EA1263" w14:paraId="51F37D63" w14:textId="77777777" w:rsidTr="007627D4">
        <w:tc>
          <w:tcPr>
            <w:tcW w:w="2547" w:type="dxa"/>
          </w:tcPr>
          <w:p w14:paraId="1516BCDA"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Segunda</w:t>
            </w:r>
          </w:p>
        </w:tc>
        <w:tc>
          <w:tcPr>
            <w:tcW w:w="6847" w:type="dxa"/>
          </w:tcPr>
          <w:p w14:paraId="2457A8CD"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“La Contratista”</w:t>
            </w:r>
          </w:p>
        </w:tc>
      </w:tr>
      <w:tr w:rsidR="007627D4" w:rsidRPr="00EA1263" w14:paraId="375CD0E5" w14:textId="77777777" w:rsidTr="007627D4">
        <w:tc>
          <w:tcPr>
            <w:tcW w:w="2547" w:type="dxa"/>
          </w:tcPr>
          <w:p w14:paraId="051E32A8"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Tercera</w:t>
            </w:r>
          </w:p>
        </w:tc>
        <w:tc>
          <w:tcPr>
            <w:tcW w:w="6847" w:type="dxa"/>
          </w:tcPr>
          <w:p w14:paraId="728A1BE3"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“Las Partes”</w:t>
            </w:r>
          </w:p>
        </w:tc>
      </w:tr>
      <w:tr w:rsidR="007627D4" w:rsidRPr="00EA1263" w14:paraId="4CD1325E" w14:textId="77777777" w:rsidTr="007627D4">
        <w:tc>
          <w:tcPr>
            <w:tcW w:w="2547" w:type="dxa"/>
          </w:tcPr>
          <w:p w14:paraId="7EC6BDB9" w14:textId="77777777" w:rsidR="007627D4" w:rsidRPr="00EA1263" w:rsidRDefault="007627D4" w:rsidP="0012143D">
            <w:pPr>
              <w:spacing w:after="0"/>
              <w:rPr>
                <w:rFonts w:ascii="Arial" w:eastAsia="Montserrat" w:hAnsi="Arial" w:cs="Arial"/>
                <w:sz w:val="18"/>
                <w:szCs w:val="18"/>
              </w:rPr>
            </w:pPr>
          </w:p>
        </w:tc>
        <w:tc>
          <w:tcPr>
            <w:tcW w:w="6847" w:type="dxa"/>
          </w:tcPr>
          <w:p w14:paraId="29696EED" w14:textId="77777777" w:rsidR="007627D4" w:rsidRPr="00EA1263" w:rsidRDefault="007627D4" w:rsidP="0012143D">
            <w:pPr>
              <w:spacing w:after="0"/>
              <w:rPr>
                <w:rFonts w:ascii="Arial" w:eastAsia="Montserrat" w:hAnsi="Arial" w:cs="Arial"/>
                <w:sz w:val="18"/>
                <w:szCs w:val="18"/>
              </w:rPr>
            </w:pPr>
          </w:p>
        </w:tc>
      </w:tr>
      <w:tr w:rsidR="007627D4" w:rsidRPr="00EA1263" w14:paraId="091B0474" w14:textId="77777777" w:rsidTr="007627D4">
        <w:tc>
          <w:tcPr>
            <w:tcW w:w="2547" w:type="dxa"/>
          </w:tcPr>
          <w:p w14:paraId="108629CD" w14:textId="77777777" w:rsidR="007627D4" w:rsidRPr="00EA1263" w:rsidRDefault="007627D4" w:rsidP="0012143D">
            <w:pPr>
              <w:spacing w:after="0"/>
              <w:rPr>
                <w:rFonts w:ascii="Arial" w:eastAsia="Montserrat" w:hAnsi="Arial" w:cs="Arial"/>
                <w:b/>
                <w:sz w:val="18"/>
                <w:szCs w:val="18"/>
              </w:rPr>
            </w:pPr>
            <w:r w:rsidRPr="00EA1263">
              <w:rPr>
                <w:rFonts w:ascii="Arial" w:eastAsia="Montserrat" w:hAnsi="Arial" w:cs="Arial"/>
                <w:b/>
                <w:sz w:val="18"/>
                <w:szCs w:val="18"/>
              </w:rPr>
              <w:t>Cláusulas</w:t>
            </w:r>
          </w:p>
        </w:tc>
        <w:tc>
          <w:tcPr>
            <w:tcW w:w="6847" w:type="dxa"/>
          </w:tcPr>
          <w:p w14:paraId="05FE554C" w14:textId="77777777" w:rsidR="007627D4" w:rsidRPr="00EA1263" w:rsidRDefault="007627D4" w:rsidP="0012143D">
            <w:pPr>
              <w:spacing w:after="0"/>
              <w:rPr>
                <w:rFonts w:ascii="Arial" w:eastAsia="Montserrat" w:hAnsi="Arial" w:cs="Arial"/>
                <w:sz w:val="18"/>
                <w:szCs w:val="18"/>
              </w:rPr>
            </w:pPr>
          </w:p>
        </w:tc>
      </w:tr>
      <w:tr w:rsidR="007627D4" w:rsidRPr="00EA1263" w14:paraId="37D6F5A3" w14:textId="77777777" w:rsidTr="007627D4">
        <w:tc>
          <w:tcPr>
            <w:tcW w:w="2547" w:type="dxa"/>
          </w:tcPr>
          <w:p w14:paraId="6C868053"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Primera</w:t>
            </w:r>
          </w:p>
        </w:tc>
        <w:tc>
          <w:tcPr>
            <w:tcW w:w="6847" w:type="dxa"/>
          </w:tcPr>
          <w:p w14:paraId="7EF5D41A"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Objeto</w:t>
            </w:r>
          </w:p>
        </w:tc>
      </w:tr>
      <w:tr w:rsidR="007627D4" w:rsidRPr="00EA1263" w14:paraId="2DB4062D" w14:textId="77777777" w:rsidTr="007627D4">
        <w:tc>
          <w:tcPr>
            <w:tcW w:w="2547" w:type="dxa"/>
          </w:tcPr>
          <w:p w14:paraId="4C9A425C"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Segunda</w:t>
            </w:r>
          </w:p>
        </w:tc>
        <w:tc>
          <w:tcPr>
            <w:tcW w:w="6847" w:type="dxa"/>
          </w:tcPr>
          <w:p w14:paraId="54F09C9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Plazo de ejecución</w:t>
            </w:r>
          </w:p>
        </w:tc>
      </w:tr>
      <w:tr w:rsidR="007627D4" w:rsidRPr="00EA1263" w14:paraId="1E431527" w14:textId="77777777" w:rsidTr="007627D4">
        <w:tc>
          <w:tcPr>
            <w:tcW w:w="2547" w:type="dxa"/>
          </w:tcPr>
          <w:p w14:paraId="6E5DC47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Tercera</w:t>
            </w:r>
          </w:p>
        </w:tc>
        <w:tc>
          <w:tcPr>
            <w:tcW w:w="6847" w:type="dxa"/>
          </w:tcPr>
          <w:p w14:paraId="1E46D41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Monto</w:t>
            </w:r>
          </w:p>
        </w:tc>
      </w:tr>
      <w:tr w:rsidR="007627D4" w:rsidRPr="00EA1263" w14:paraId="4E73FCCC" w14:textId="77777777" w:rsidTr="007627D4">
        <w:tc>
          <w:tcPr>
            <w:tcW w:w="2547" w:type="dxa"/>
          </w:tcPr>
          <w:p w14:paraId="0E8F45BF"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Cuarta</w:t>
            </w:r>
          </w:p>
        </w:tc>
        <w:tc>
          <w:tcPr>
            <w:tcW w:w="6847" w:type="dxa"/>
          </w:tcPr>
          <w:p w14:paraId="29737C4A"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Anticipo</w:t>
            </w:r>
          </w:p>
        </w:tc>
      </w:tr>
      <w:tr w:rsidR="007627D4" w:rsidRPr="00EA1263" w14:paraId="77A9036A" w14:textId="77777777" w:rsidTr="007627D4">
        <w:tc>
          <w:tcPr>
            <w:tcW w:w="2547" w:type="dxa"/>
          </w:tcPr>
          <w:p w14:paraId="52B5F6C0"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Quinta</w:t>
            </w:r>
          </w:p>
        </w:tc>
        <w:tc>
          <w:tcPr>
            <w:tcW w:w="6847" w:type="dxa"/>
          </w:tcPr>
          <w:p w14:paraId="29C7F905"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Forma de pago</w:t>
            </w:r>
          </w:p>
        </w:tc>
      </w:tr>
      <w:tr w:rsidR="007627D4" w:rsidRPr="00EA1263" w14:paraId="45AEC677" w14:textId="77777777" w:rsidTr="007627D4">
        <w:tc>
          <w:tcPr>
            <w:tcW w:w="2547" w:type="dxa"/>
          </w:tcPr>
          <w:p w14:paraId="29F4E81B"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Sexta</w:t>
            </w:r>
          </w:p>
        </w:tc>
        <w:tc>
          <w:tcPr>
            <w:tcW w:w="6847" w:type="dxa"/>
          </w:tcPr>
          <w:p w14:paraId="33790B2F"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Lugar de pago</w:t>
            </w:r>
          </w:p>
        </w:tc>
      </w:tr>
      <w:tr w:rsidR="007627D4" w:rsidRPr="00EA1263" w14:paraId="165D5F7C" w14:textId="77777777" w:rsidTr="007627D4">
        <w:tc>
          <w:tcPr>
            <w:tcW w:w="2547" w:type="dxa"/>
          </w:tcPr>
          <w:p w14:paraId="5D00AC81"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Séptima</w:t>
            </w:r>
          </w:p>
        </w:tc>
        <w:tc>
          <w:tcPr>
            <w:tcW w:w="6847" w:type="dxa"/>
          </w:tcPr>
          <w:p w14:paraId="7DE6B291"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Subcontratación</w:t>
            </w:r>
          </w:p>
        </w:tc>
      </w:tr>
      <w:tr w:rsidR="007627D4" w:rsidRPr="00EA1263" w14:paraId="6F12D749" w14:textId="77777777" w:rsidTr="007627D4">
        <w:tc>
          <w:tcPr>
            <w:tcW w:w="2547" w:type="dxa"/>
          </w:tcPr>
          <w:p w14:paraId="1724E6CD"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Octava</w:t>
            </w:r>
          </w:p>
        </w:tc>
        <w:tc>
          <w:tcPr>
            <w:tcW w:w="6847" w:type="dxa"/>
          </w:tcPr>
          <w:p w14:paraId="7DB6F64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Cesión de derechos de cobro</w:t>
            </w:r>
          </w:p>
        </w:tc>
      </w:tr>
      <w:tr w:rsidR="007627D4" w:rsidRPr="00EA1263" w14:paraId="0AA733C5" w14:textId="77777777" w:rsidTr="007627D4">
        <w:tc>
          <w:tcPr>
            <w:tcW w:w="2547" w:type="dxa"/>
          </w:tcPr>
          <w:p w14:paraId="40D9EF1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Novena</w:t>
            </w:r>
          </w:p>
        </w:tc>
        <w:tc>
          <w:tcPr>
            <w:tcW w:w="6847" w:type="dxa"/>
          </w:tcPr>
          <w:p w14:paraId="03B67B5C"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Ajuste de costos</w:t>
            </w:r>
          </w:p>
        </w:tc>
      </w:tr>
      <w:tr w:rsidR="007627D4" w:rsidRPr="00EA1263" w14:paraId="769BAC61" w14:textId="77777777" w:rsidTr="007627D4">
        <w:tc>
          <w:tcPr>
            <w:tcW w:w="2547" w:type="dxa"/>
          </w:tcPr>
          <w:p w14:paraId="4B79BAA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w:t>
            </w:r>
          </w:p>
        </w:tc>
        <w:tc>
          <w:tcPr>
            <w:tcW w:w="6847" w:type="dxa"/>
          </w:tcPr>
          <w:p w14:paraId="17FA40FB"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Garantías</w:t>
            </w:r>
          </w:p>
        </w:tc>
      </w:tr>
      <w:tr w:rsidR="007627D4" w:rsidRPr="00EA1263" w14:paraId="1BD201ED" w14:textId="77777777" w:rsidTr="007627D4">
        <w:tc>
          <w:tcPr>
            <w:tcW w:w="2547" w:type="dxa"/>
          </w:tcPr>
          <w:p w14:paraId="4D310537"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primera</w:t>
            </w:r>
          </w:p>
        </w:tc>
        <w:tc>
          <w:tcPr>
            <w:tcW w:w="6847" w:type="dxa"/>
          </w:tcPr>
          <w:p w14:paraId="6CA1F21C"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Disponibilidad del inmueble</w:t>
            </w:r>
          </w:p>
        </w:tc>
      </w:tr>
      <w:tr w:rsidR="007627D4" w:rsidRPr="00EA1263" w14:paraId="3AE505AE" w14:textId="77777777" w:rsidTr="007627D4">
        <w:tc>
          <w:tcPr>
            <w:tcW w:w="2547" w:type="dxa"/>
          </w:tcPr>
          <w:p w14:paraId="62A0AE5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segunda</w:t>
            </w:r>
          </w:p>
        </w:tc>
        <w:tc>
          <w:tcPr>
            <w:tcW w:w="6847" w:type="dxa"/>
          </w:tcPr>
          <w:p w14:paraId="494D709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Representantes de las partes</w:t>
            </w:r>
          </w:p>
        </w:tc>
      </w:tr>
      <w:tr w:rsidR="007627D4" w:rsidRPr="00EA1263" w14:paraId="31755CFC" w14:textId="77777777" w:rsidTr="007627D4">
        <w:trPr>
          <w:trHeight w:val="204"/>
        </w:trPr>
        <w:tc>
          <w:tcPr>
            <w:tcW w:w="2547" w:type="dxa"/>
          </w:tcPr>
          <w:p w14:paraId="7F17C038"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tercera</w:t>
            </w:r>
          </w:p>
        </w:tc>
        <w:tc>
          <w:tcPr>
            <w:tcW w:w="6847" w:type="dxa"/>
          </w:tcPr>
          <w:p w14:paraId="4D3626A5"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Recepción de los trabajos</w:t>
            </w:r>
          </w:p>
        </w:tc>
      </w:tr>
      <w:tr w:rsidR="007627D4" w:rsidRPr="00EA1263" w14:paraId="26A0579B" w14:textId="77777777" w:rsidTr="007627D4">
        <w:tc>
          <w:tcPr>
            <w:tcW w:w="2547" w:type="dxa"/>
          </w:tcPr>
          <w:p w14:paraId="7E7D0F9A"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cuarta</w:t>
            </w:r>
          </w:p>
        </w:tc>
        <w:tc>
          <w:tcPr>
            <w:tcW w:w="6847" w:type="dxa"/>
          </w:tcPr>
          <w:p w14:paraId="1ECC81E8"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Suministros</w:t>
            </w:r>
          </w:p>
        </w:tc>
      </w:tr>
      <w:tr w:rsidR="007627D4" w:rsidRPr="00EA1263" w14:paraId="4AC05B2B" w14:textId="77777777" w:rsidTr="007627D4">
        <w:tc>
          <w:tcPr>
            <w:tcW w:w="2547" w:type="dxa"/>
          </w:tcPr>
          <w:p w14:paraId="704DA33B"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quinta</w:t>
            </w:r>
          </w:p>
        </w:tc>
        <w:tc>
          <w:tcPr>
            <w:tcW w:w="6847" w:type="dxa"/>
          </w:tcPr>
          <w:p w14:paraId="6D7C0B0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Campamentos y bodegas</w:t>
            </w:r>
          </w:p>
        </w:tc>
      </w:tr>
      <w:tr w:rsidR="007627D4" w:rsidRPr="00EA1263" w14:paraId="0DCA2F28" w14:textId="77777777" w:rsidTr="007627D4">
        <w:tc>
          <w:tcPr>
            <w:tcW w:w="2547" w:type="dxa"/>
          </w:tcPr>
          <w:p w14:paraId="5076670C"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Sexta</w:t>
            </w:r>
          </w:p>
        </w:tc>
        <w:tc>
          <w:tcPr>
            <w:tcW w:w="6847" w:type="dxa"/>
          </w:tcPr>
          <w:p w14:paraId="695C1CCF"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Otras estipulaciones específicas</w:t>
            </w:r>
          </w:p>
        </w:tc>
      </w:tr>
      <w:tr w:rsidR="007627D4" w:rsidRPr="00EA1263" w14:paraId="3AAC4488" w14:textId="77777777" w:rsidTr="007627D4">
        <w:tc>
          <w:tcPr>
            <w:tcW w:w="2547" w:type="dxa"/>
          </w:tcPr>
          <w:p w14:paraId="207FD1F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séptima</w:t>
            </w:r>
          </w:p>
        </w:tc>
        <w:tc>
          <w:tcPr>
            <w:tcW w:w="6847" w:type="dxa"/>
          </w:tcPr>
          <w:p w14:paraId="62A6F90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Discrepancias de carácter técnico y administrativo</w:t>
            </w:r>
          </w:p>
        </w:tc>
      </w:tr>
      <w:tr w:rsidR="007627D4" w:rsidRPr="00EA1263" w14:paraId="1ECA06AC" w14:textId="77777777" w:rsidTr="007627D4">
        <w:tc>
          <w:tcPr>
            <w:tcW w:w="2547" w:type="dxa"/>
          </w:tcPr>
          <w:p w14:paraId="7DCDD7B7"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octava</w:t>
            </w:r>
          </w:p>
        </w:tc>
        <w:tc>
          <w:tcPr>
            <w:tcW w:w="6847" w:type="dxa"/>
          </w:tcPr>
          <w:p w14:paraId="5CD97E2A"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Caso fortuito o fuerza mayor</w:t>
            </w:r>
          </w:p>
        </w:tc>
      </w:tr>
      <w:tr w:rsidR="007627D4" w:rsidRPr="00EA1263" w14:paraId="5F18A5B4" w14:textId="77777777" w:rsidTr="007627D4">
        <w:tc>
          <w:tcPr>
            <w:tcW w:w="2547" w:type="dxa"/>
          </w:tcPr>
          <w:p w14:paraId="476EC02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Décima novena</w:t>
            </w:r>
          </w:p>
        </w:tc>
        <w:tc>
          <w:tcPr>
            <w:tcW w:w="6847" w:type="dxa"/>
          </w:tcPr>
          <w:p w14:paraId="7ECED043"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Sanciones por incumplimiento del programa</w:t>
            </w:r>
          </w:p>
        </w:tc>
      </w:tr>
      <w:tr w:rsidR="007627D4" w:rsidRPr="00EA1263" w14:paraId="3A608687" w14:textId="77777777" w:rsidTr="007627D4">
        <w:tc>
          <w:tcPr>
            <w:tcW w:w="2547" w:type="dxa"/>
          </w:tcPr>
          <w:p w14:paraId="4F99E4E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w:t>
            </w:r>
          </w:p>
        </w:tc>
        <w:tc>
          <w:tcPr>
            <w:tcW w:w="6847" w:type="dxa"/>
          </w:tcPr>
          <w:p w14:paraId="5DEF24B8"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Suspensión temporal</w:t>
            </w:r>
          </w:p>
        </w:tc>
      </w:tr>
      <w:tr w:rsidR="007627D4" w:rsidRPr="00EA1263" w14:paraId="2415E6D6" w14:textId="77777777" w:rsidTr="007627D4">
        <w:tc>
          <w:tcPr>
            <w:tcW w:w="2547" w:type="dxa"/>
          </w:tcPr>
          <w:p w14:paraId="2415C12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primera</w:t>
            </w:r>
          </w:p>
        </w:tc>
        <w:tc>
          <w:tcPr>
            <w:tcW w:w="6847" w:type="dxa"/>
          </w:tcPr>
          <w:p w14:paraId="71A00CBF"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Terminación anticipada</w:t>
            </w:r>
          </w:p>
        </w:tc>
      </w:tr>
      <w:tr w:rsidR="007627D4" w:rsidRPr="00EA1263" w14:paraId="73982950" w14:textId="77777777" w:rsidTr="007627D4">
        <w:tc>
          <w:tcPr>
            <w:tcW w:w="2547" w:type="dxa"/>
          </w:tcPr>
          <w:p w14:paraId="7745657F"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segunda</w:t>
            </w:r>
          </w:p>
        </w:tc>
        <w:tc>
          <w:tcPr>
            <w:tcW w:w="6847" w:type="dxa"/>
          </w:tcPr>
          <w:p w14:paraId="3C53BD76"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Responsabilidades de “La Contratista”</w:t>
            </w:r>
          </w:p>
        </w:tc>
      </w:tr>
      <w:tr w:rsidR="007627D4" w:rsidRPr="00EA1263" w14:paraId="01CD452C" w14:textId="77777777" w:rsidTr="007627D4">
        <w:tc>
          <w:tcPr>
            <w:tcW w:w="2547" w:type="dxa"/>
          </w:tcPr>
          <w:p w14:paraId="2F75CCE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tercera</w:t>
            </w:r>
          </w:p>
        </w:tc>
        <w:tc>
          <w:tcPr>
            <w:tcW w:w="6847" w:type="dxa"/>
          </w:tcPr>
          <w:p w14:paraId="5542E162"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Relaciones laborales</w:t>
            </w:r>
          </w:p>
        </w:tc>
      </w:tr>
      <w:tr w:rsidR="007627D4" w:rsidRPr="00EA1263" w14:paraId="6149A75D" w14:textId="77777777" w:rsidTr="007627D4">
        <w:tc>
          <w:tcPr>
            <w:tcW w:w="2547" w:type="dxa"/>
          </w:tcPr>
          <w:p w14:paraId="3AE350EC"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cuarta</w:t>
            </w:r>
          </w:p>
        </w:tc>
        <w:tc>
          <w:tcPr>
            <w:tcW w:w="6847" w:type="dxa"/>
          </w:tcPr>
          <w:p w14:paraId="3DA44075"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Rescisión administrativa</w:t>
            </w:r>
          </w:p>
        </w:tc>
      </w:tr>
      <w:tr w:rsidR="007627D4" w:rsidRPr="00EA1263" w14:paraId="0EF324E8" w14:textId="77777777" w:rsidTr="007627D4">
        <w:tc>
          <w:tcPr>
            <w:tcW w:w="2547" w:type="dxa"/>
          </w:tcPr>
          <w:p w14:paraId="61A672F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quinta</w:t>
            </w:r>
          </w:p>
        </w:tc>
        <w:tc>
          <w:tcPr>
            <w:tcW w:w="6847" w:type="dxa"/>
          </w:tcPr>
          <w:p w14:paraId="4995B2A4"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Modificaciones</w:t>
            </w:r>
          </w:p>
        </w:tc>
      </w:tr>
      <w:tr w:rsidR="007627D4" w:rsidRPr="00EA1263" w14:paraId="2E11AD30" w14:textId="77777777" w:rsidTr="007627D4">
        <w:tc>
          <w:tcPr>
            <w:tcW w:w="2547" w:type="dxa"/>
          </w:tcPr>
          <w:p w14:paraId="20DB9E44"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sexta</w:t>
            </w:r>
          </w:p>
        </w:tc>
        <w:tc>
          <w:tcPr>
            <w:tcW w:w="6847" w:type="dxa"/>
          </w:tcPr>
          <w:p w14:paraId="24536335"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Cláusula anticorrupción</w:t>
            </w:r>
          </w:p>
        </w:tc>
      </w:tr>
      <w:tr w:rsidR="007627D4" w:rsidRPr="00EA1263" w14:paraId="1DC55DA6" w14:textId="77777777" w:rsidTr="007627D4">
        <w:tc>
          <w:tcPr>
            <w:tcW w:w="2547" w:type="dxa"/>
          </w:tcPr>
          <w:p w14:paraId="772DE878"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séptima</w:t>
            </w:r>
          </w:p>
        </w:tc>
        <w:tc>
          <w:tcPr>
            <w:tcW w:w="6847" w:type="dxa"/>
          </w:tcPr>
          <w:p w14:paraId="373C423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Conflicto de interés</w:t>
            </w:r>
          </w:p>
        </w:tc>
      </w:tr>
      <w:tr w:rsidR="007627D4" w:rsidRPr="00EA1263" w14:paraId="72B5B1E6" w14:textId="77777777" w:rsidTr="007627D4">
        <w:tc>
          <w:tcPr>
            <w:tcW w:w="2547" w:type="dxa"/>
          </w:tcPr>
          <w:p w14:paraId="37A67415"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octava</w:t>
            </w:r>
          </w:p>
        </w:tc>
        <w:tc>
          <w:tcPr>
            <w:tcW w:w="6847" w:type="dxa"/>
          </w:tcPr>
          <w:p w14:paraId="07C02E1D"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Transparencia</w:t>
            </w:r>
          </w:p>
        </w:tc>
      </w:tr>
      <w:tr w:rsidR="007627D4" w:rsidRPr="00EA1263" w14:paraId="5AB0E1EF" w14:textId="77777777" w:rsidTr="007627D4">
        <w:tc>
          <w:tcPr>
            <w:tcW w:w="2547" w:type="dxa"/>
          </w:tcPr>
          <w:p w14:paraId="3F76BA91"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Vigésima novena</w:t>
            </w:r>
          </w:p>
        </w:tc>
        <w:tc>
          <w:tcPr>
            <w:tcW w:w="6847" w:type="dxa"/>
          </w:tcPr>
          <w:p w14:paraId="48E029D0"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Notificaciones</w:t>
            </w:r>
          </w:p>
        </w:tc>
      </w:tr>
      <w:tr w:rsidR="007627D4" w:rsidRPr="00EA1263" w14:paraId="64F7E0B3" w14:textId="77777777" w:rsidTr="007627D4">
        <w:tc>
          <w:tcPr>
            <w:tcW w:w="2547" w:type="dxa"/>
          </w:tcPr>
          <w:p w14:paraId="4ED871B4"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Trigésima</w:t>
            </w:r>
          </w:p>
        </w:tc>
        <w:tc>
          <w:tcPr>
            <w:tcW w:w="6847" w:type="dxa"/>
          </w:tcPr>
          <w:p w14:paraId="608EE519"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Predominio del contrato</w:t>
            </w:r>
          </w:p>
        </w:tc>
      </w:tr>
      <w:tr w:rsidR="007627D4" w:rsidRPr="00EA1263" w14:paraId="4CE7CADA" w14:textId="77777777" w:rsidTr="007627D4">
        <w:tc>
          <w:tcPr>
            <w:tcW w:w="2547" w:type="dxa"/>
          </w:tcPr>
          <w:p w14:paraId="14740D18"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Trigésima primera</w:t>
            </w:r>
          </w:p>
        </w:tc>
        <w:tc>
          <w:tcPr>
            <w:tcW w:w="6847" w:type="dxa"/>
          </w:tcPr>
          <w:p w14:paraId="432711EF"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Legislación</w:t>
            </w:r>
          </w:p>
        </w:tc>
      </w:tr>
      <w:tr w:rsidR="007627D4" w:rsidRPr="00EA1263" w14:paraId="7C55AF65" w14:textId="77777777" w:rsidTr="007627D4">
        <w:tc>
          <w:tcPr>
            <w:tcW w:w="2547" w:type="dxa"/>
          </w:tcPr>
          <w:p w14:paraId="735DDC8B"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Trigésima segunda</w:t>
            </w:r>
          </w:p>
        </w:tc>
        <w:tc>
          <w:tcPr>
            <w:tcW w:w="6847" w:type="dxa"/>
          </w:tcPr>
          <w:p w14:paraId="72E2A80B"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Jurisdicción y tribunales competentes</w:t>
            </w:r>
          </w:p>
        </w:tc>
      </w:tr>
      <w:tr w:rsidR="007627D4" w:rsidRPr="00EA1263" w14:paraId="4F08C7AD" w14:textId="77777777" w:rsidTr="007627D4">
        <w:tc>
          <w:tcPr>
            <w:tcW w:w="2547" w:type="dxa"/>
          </w:tcPr>
          <w:p w14:paraId="7E36AA34"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 xml:space="preserve">Trigésima tercera </w:t>
            </w:r>
          </w:p>
        </w:tc>
        <w:tc>
          <w:tcPr>
            <w:tcW w:w="6847" w:type="dxa"/>
          </w:tcPr>
          <w:p w14:paraId="122C781E" w14:textId="77777777" w:rsidR="007627D4" w:rsidRPr="00EA1263" w:rsidRDefault="007627D4" w:rsidP="0012143D">
            <w:pPr>
              <w:spacing w:after="0"/>
              <w:rPr>
                <w:rFonts w:ascii="Arial" w:eastAsia="Montserrat" w:hAnsi="Arial" w:cs="Arial"/>
                <w:sz w:val="18"/>
                <w:szCs w:val="18"/>
              </w:rPr>
            </w:pPr>
            <w:r w:rsidRPr="00EA1263">
              <w:rPr>
                <w:rFonts w:ascii="Arial" w:eastAsia="Montserrat" w:hAnsi="Arial" w:cs="Arial"/>
                <w:sz w:val="18"/>
                <w:szCs w:val="18"/>
              </w:rPr>
              <w:t>Protección de datos personales</w:t>
            </w:r>
          </w:p>
        </w:tc>
      </w:tr>
    </w:tbl>
    <w:p w14:paraId="1EE11B34" w14:textId="77777777" w:rsidR="007627D4" w:rsidRPr="00EA1263" w:rsidRDefault="007627D4" w:rsidP="007627D4">
      <w:pPr>
        <w:spacing w:after="0"/>
        <w:rPr>
          <w:rFonts w:ascii="Arial" w:eastAsia="Montserrat" w:hAnsi="Arial" w:cs="Arial"/>
          <w:b/>
        </w:rPr>
      </w:pPr>
    </w:p>
    <w:p w14:paraId="3CDD6E2F" w14:textId="77777777" w:rsidR="007627D4" w:rsidRPr="00EA1263" w:rsidRDefault="007627D4" w:rsidP="007627D4">
      <w:pPr>
        <w:spacing w:after="0"/>
        <w:rPr>
          <w:rFonts w:ascii="Arial" w:eastAsia="Montserrat" w:hAnsi="Arial" w:cs="Arial"/>
          <w:b/>
        </w:rPr>
      </w:pPr>
    </w:p>
    <w:p w14:paraId="15D8E82E" w14:textId="77777777" w:rsidR="0012143D" w:rsidRPr="00EA1263" w:rsidRDefault="0012143D" w:rsidP="007627D4">
      <w:pPr>
        <w:spacing w:after="0"/>
        <w:rPr>
          <w:rFonts w:ascii="Arial" w:eastAsia="Montserrat" w:hAnsi="Arial" w:cs="Arial"/>
          <w:b/>
        </w:rPr>
      </w:pPr>
    </w:p>
    <w:p w14:paraId="3D4FDDCA" w14:textId="77777777" w:rsidR="0012143D" w:rsidRPr="00EA1263" w:rsidRDefault="0012143D" w:rsidP="007627D4">
      <w:pPr>
        <w:spacing w:after="0"/>
        <w:rPr>
          <w:rFonts w:ascii="Arial" w:eastAsia="Montserrat" w:hAnsi="Arial" w:cs="Arial"/>
          <w:b/>
        </w:rPr>
      </w:pPr>
    </w:p>
    <w:p w14:paraId="3BFC6740" w14:textId="77777777" w:rsidR="0012143D" w:rsidRPr="00EA1263" w:rsidRDefault="0012143D" w:rsidP="007627D4">
      <w:pPr>
        <w:spacing w:after="0"/>
        <w:rPr>
          <w:rFonts w:ascii="Arial" w:eastAsia="Montserrat" w:hAnsi="Arial" w:cs="Arial"/>
          <w:b/>
        </w:rPr>
      </w:pPr>
    </w:p>
    <w:p w14:paraId="5D11C60F" w14:textId="77777777" w:rsidR="0012143D" w:rsidRPr="00EA1263" w:rsidRDefault="0012143D" w:rsidP="007627D4">
      <w:pPr>
        <w:spacing w:after="0"/>
        <w:rPr>
          <w:rFonts w:ascii="Arial" w:eastAsia="Montserrat" w:hAnsi="Arial" w:cs="Arial"/>
          <w:b/>
        </w:rPr>
      </w:pPr>
    </w:p>
    <w:p w14:paraId="0DE8160D" w14:textId="77777777" w:rsidR="0012143D" w:rsidRPr="00EA1263" w:rsidRDefault="0012143D" w:rsidP="007627D4">
      <w:pPr>
        <w:spacing w:after="0"/>
        <w:rPr>
          <w:rFonts w:ascii="Arial" w:eastAsia="Montserrat" w:hAnsi="Arial" w:cs="Arial"/>
          <w:b/>
        </w:rPr>
      </w:pPr>
    </w:p>
    <w:p w14:paraId="1BA2BA14" w14:textId="77777777" w:rsidR="0012143D" w:rsidRPr="00EA1263" w:rsidRDefault="0012143D" w:rsidP="007627D4">
      <w:pPr>
        <w:spacing w:after="0"/>
        <w:rPr>
          <w:rFonts w:ascii="Arial" w:eastAsia="Montserrat" w:hAnsi="Arial" w:cs="Arial"/>
          <w:b/>
        </w:rPr>
      </w:pPr>
    </w:p>
    <w:p w14:paraId="4CC96470" w14:textId="77777777" w:rsidR="0012143D" w:rsidRPr="00EA1263" w:rsidRDefault="0012143D" w:rsidP="007627D4">
      <w:pPr>
        <w:spacing w:after="0"/>
        <w:rPr>
          <w:rFonts w:ascii="Arial" w:eastAsia="Montserrat" w:hAnsi="Arial" w:cs="Arial"/>
          <w:b/>
        </w:rPr>
      </w:pPr>
    </w:p>
    <w:p w14:paraId="651EE7FD" w14:textId="77777777" w:rsidR="0012143D" w:rsidRPr="00EA1263" w:rsidRDefault="0012143D" w:rsidP="007627D4">
      <w:pPr>
        <w:spacing w:after="0"/>
        <w:rPr>
          <w:rFonts w:ascii="Arial" w:eastAsia="Montserrat" w:hAnsi="Arial" w:cs="Arial"/>
          <w:b/>
        </w:rPr>
      </w:pPr>
    </w:p>
    <w:p w14:paraId="6DB6C3CD" w14:textId="77777777" w:rsidR="0067527F" w:rsidRPr="00EA1263" w:rsidRDefault="0067527F" w:rsidP="007627D4">
      <w:pPr>
        <w:spacing w:line="360" w:lineRule="auto"/>
        <w:ind w:right="51" w:hanging="2"/>
        <w:jc w:val="both"/>
        <w:rPr>
          <w:rFonts w:ascii="Arial" w:eastAsia="Montserrat" w:hAnsi="Arial" w:cs="Arial"/>
          <w:sz w:val="18"/>
          <w:szCs w:val="18"/>
        </w:rPr>
      </w:pPr>
    </w:p>
    <w:p w14:paraId="42AF4619" w14:textId="77777777" w:rsidR="00267B43" w:rsidRPr="00EA1263" w:rsidRDefault="00267B43" w:rsidP="007627D4">
      <w:pPr>
        <w:spacing w:line="360" w:lineRule="auto"/>
        <w:ind w:right="51" w:hanging="2"/>
        <w:jc w:val="both"/>
        <w:rPr>
          <w:rFonts w:ascii="Arial" w:eastAsia="Montserrat" w:hAnsi="Arial" w:cs="Arial"/>
          <w:sz w:val="18"/>
          <w:szCs w:val="18"/>
        </w:rPr>
      </w:pPr>
    </w:p>
    <w:p w14:paraId="05D1BCFB" w14:textId="77777777" w:rsidR="007627D4" w:rsidRPr="00EA1263" w:rsidRDefault="007627D4" w:rsidP="007627D4">
      <w:pPr>
        <w:spacing w:line="360" w:lineRule="auto"/>
        <w:ind w:right="51" w:hanging="2"/>
        <w:jc w:val="both"/>
        <w:rPr>
          <w:rFonts w:ascii="Arial" w:eastAsia="Montserrat" w:hAnsi="Arial" w:cs="Arial"/>
          <w:b/>
          <w:sz w:val="18"/>
          <w:szCs w:val="18"/>
        </w:rPr>
      </w:pPr>
      <w:r w:rsidRPr="00EA1263">
        <w:rPr>
          <w:rFonts w:ascii="Arial" w:eastAsia="Montserrat" w:hAnsi="Arial" w:cs="Arial"/>
          <w:sz w:val="18"/>
          <w:szCs w:val="18"/>
        </w:rPr>
        <w:t xml:space="preserve">CONTRATO DE OBRA PÚBLICA </w:t>
      </w:r>
      <w:r w:rsidR="00B36176" w:rsidRPr="00EA1263">
        <w:rPr>
          <w:rFonts w:ascii="Arial" w:eastAsia="Montserrat" w:hAnsi="Arial" w:cs="Arial"/>
          <w:sz w:val="18"/>
          <w:szCs w:val="18"/>
        </w:rPr>
        <w:t>A PRECIOS UNITARIOS</w:t>
      </w:r>
      <w:r w:rsidRPr="00EA1263">
        <w:rPr>
          <w:rFonts w:ascii="Arial" w:eastAsia="Montserrat" w:hAnsi="Arial" w:cs="Arial"/>
          <w:sz w:val="18"/>
          <w:szCs w:val="18"/>
        </w:rPr>
        <w:t>, QUE CELEBRA POR UNA PARTE EL ESTADO DE OAXACA, POR CONDUCTO DEL PODER EJECUTIVO, A TRAVÉS DE</w:t>
      </w:r>
      <w:r w:rsidR="00B36176" w:rsidRPr="00EA1263">
        <w:rPr>
          <w:rFonts w:ascii="Arial" w:eastAsia="Montserrat" w:hAnsi="Arial" w:cs="Arial"/>
          <w:sz w:val="18"/>
          <w:szCs w:val="18"/>
        </w:rPr>
        <w:t>L</w:t>
      </w:r>
      <w:r w:rsidR="00B36176" w:rsidRPr="00EA1263">
        <w:rPr>
          <w:rFonts w:ascii="Arial" w:eastAsia="Montserrat" w:hAnsi="Arial" w:cs="Arial"/>
          <w:b/>
          <w:sz w:val="18"/>
          <w:szCs w:val="18"/>
        </w:rPr>
        <w:t xml:space="preserve"> SISTEMA OPERADOR DE LOS SERVICIOS DE AGUA POTABLE Y ALCANTARILLADO</w:t>
      </w:r>
      <w:r w:rsidRPr="00EA1263">
        <w:rPr>
          <w:rFonts w:ascii="Arial" w:eastAsia="Montserrat" w:hAnsi="Arial" w:cs="Arial"/>
          <w:b/>
          <w:sz w:val="18"/>
          <w:szCs w:val="18"/>
        </w:rPr>
        <w:t xml:space="preserve">, </w:t>
      </w:r>
      <w:r w:rsidRPr="00EA1263">
        <w:rPr>
          <w:rFonts w:ascii="Arial" w:eastAsia="Montserrat" w:hAnsi="Arial" w:cs="Arial"/>
          <w:sz w:val="18"/>
          <w:szCs w:val="18"/>
        </w:rPr>
        <w:t xml:space="preserve">REPRESENTADA POR </w:t>
      </w:r>
      <w:r w:rsidR="00B36176" w:rsidRPr="00EA1263">
        <w:rPr>
          <w:rFonts w:ascii="Arial" w:eastAsia="Montserrat" w:hAnsi="Arial" w:cs="Arial"/>
          <w:b/>
          <w:sz w:val="18"/>
          <w:szCs w:val="18"/>
        </w:rPr>
        <w:t xml:space="preserve">ARQ. OMAR PÉREZ BENÍTEZ </w:t>
      </w:r>
      <w:r w:rsidRPr="00EA1263">
        <w:rPr>
          <w:rFonts w:ascii="Arial" w:eastAsia="Montserrat" w:hAnsi="Arial" w:cs="Arial"/>
          <w:sz w:val="18"/>
          <w:szCs w:val="18"/>
        </w:rPr>
        <w:t>TITULAR DE</w:t>
      </w:r>
      <w:r w:rsidR="00B36176" w:rsidRPr="00EA1263">
        <w:rPr>
          <w:rFonts w:ascii="Arial" w:eastAsia="Montserrat" w:hAnsi="Arial" w:cs="Arial"/>
          <w:sz w:val="18"/>
          <w:szCs w:val="18"/>
        </w:rPr>
        <w:t>L</w:t>
      </w:r>
      <w:r w:rsidR="00B36176" w:rsidRPr="00EA1263">
        <w:rPr>
          <w:rFonts w:ascii="Arial" w:eastAsia="Montserrat" w:hAnsi="Arial" w:cs="Arial"/>
          <w:b/>
          <w:sz w:val="18"/>
          <w:szCs w:val="18"/>
        </w:rPr>
        <w:t xml:space="preserve"> SISTEMA OPERADOR DE LOS SERVICIOS DE AGUA POTABLE Y ALCANTARILLADO</w:t>
      </w:r>
      <w:r w:rsidRPr="00EA1263">
        <w:rPr>
          <w:rFonts w:ascii="Arial" w:eastAsia="Montserrat" w:hAnsi="Arial" w:cs="Arial"/>
          <w:sz w:val="18"/>
          <w:szCs w:val="18"/>
        </w:rPr>
        <w:t xml:space="preserve">, ASISTIDO POR </w:t>
      </w:r>
      <w:r w:rsidR="009052C1" w:rsidRPr="00EA1263">
        <w:rPr>
          <w:rFonts w:ascii="Arial" w:eastAsia="Montserrat" w:hAnsi="Arial" w:cs="Arial"/>
          <w:sz w:val="18"/>
          <w:szCs w:val="18"/>
        </w:rPr>
        <w:t>LOS CC.</w:t>
      </w:r>
      <w:r w:rsidR="009052C1" w:rsidRPr="00EA1263">
        <w:rPr>
          <w:rFonts w:ascii="Arial" w:eastAsia="Montserrat" w:hAnsi="Arial" w:cs="Arial"/>
          <w:b/>
          <w:sz w:val="18"/>
          <w:szCs w:val="18"/>
        </w:rPr>
        <w:t xml:space="preserve"> </w:t>
      </w:r>
      <w:r w:rsidR="009052C1" w:rsidRPr="00EA1263">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EA1263">
        <w:rPr>
          <w:rFonts w:ascii="Arial" w:hAnsi="Arial" w:cs="Arial"/>
          <w:sz w:val="18"/>
          <w:szCs w:val="18"/>
          <w:lang w:eastAsia="ar-SA"/>
        </w:rPr>
        <w:t>TODOS ELLOS PERTENECIENTES A</w:t>
      </w:r>
      <w:r w:rsidR="009052C1" w:rsidRPr="00EA1263">
        <w:rPr>
          <w:rFonts w:ascii="Arial" w:hAnsi="Arial" w:cs="Arial"/>
          <w:sz w:val="18"/>
          <w:szCs w:val="18"/>
        </w:rPr>
        <w:t>L ORGANISMO OPERADOR PÚBLICO DENOMINADO</w:t>
      </w:r>
      <w:r w:rsidR="009052C1" w:rsidRPr="00EA1263">
        <w:rPr>
          <w:rFonts w:ascii="Arial" w:hAnsi="Arial" w:cs="Arial"/>
          <w:b/>
          <w:sz w:val="18"/>
          <w:szCs w:val="18"/>
        </w:rPr>
        <w:t xml:space="preserve"> SISTEMA OPERADOR DE LOS SERVICIOS DE AGUA POTABLE Y ALCANTARILLADO</w:t>
      </w:r>
      <w:r w:rsidRPr="00EA1263">
        <w:rPr>
          <w:rFonts w:ascii="Arial" w:eastAsia="Montserrat" w:hAnsi="Arial" w:cs="Arial"/>
          <w:sz w:val="18"/>
          <w:szCs w:val="18"/>
        </w:rPr>
        <w:t xml:space="preserve"> A QUIENES EN LO SUCESIVO SE LES </w:t>
      </w:r>
      <w:r w:rsidR="00055394" w:rsidRPr="00EA1263">
        <w:rPr>
          <w:rFonts w:ascii="Arial" w:eastAsia="Montserrat" w:hAnsi="Arial" w:cs="Arial"/>
          <w:sz w:val="18"/>
          <w:szCs w:val="18"/>
        </w:rPr>
        <w:t>DENOMINARÁ</w:t>
      </w:r>
      <w:r w:rsidR="00055394" w:rsidRPr="00EA1263">
        <w:rPr>
          <w:rFonts w:ascii="Arial" w:eastAsia="Montserrat" w:hAnsi="Arial" w:cs="Arial"/>
          <w:b/>
          <w:sz w:val="18"/>
          <w:szCs w:val="18"/>
        </w:rPr>
        <w:t xml:space="preserve"> “LA EJECUTORA DEL GASTO” </w:t>
      </w:r>
      <w:r w:rsidR="00055394" w:rsidRPr="00EA1263">
        <w:rPr>
          <w:rFonts w:ascii="Arial" w:eastAsia="Montserrat" w:hAnsi="Arial" w:cs="Arial"/>
          <w:sz w:val="18"/>
          <w:szCs w:val="18"/>
        </w:rPr>
        <w:t>Y POR LA OTRA PARTE, LA PERSONA MORAL;</w:t>
      </w:r>
      <w:r w:rsidR="00055394" w:rsidRPr="00EA1263">
        <w:rPr>
          <w:rFonts w:ascii="Arial" w:eastAsia="Montserrat" w:hAnsi="Arial" w:cs="Arial"/>
          <w:b/>
          <w:sz w:val="18"/>
          <w:szCs w:val="18"/>
        </w:rPr>
        <w:t xml:space="preserve"> </w:t>
      </w:r>
      <w:r w:rsidR="0067527F" w:rsidRPr="00EA1263">
        <w:rPr>
          <w:rFonts w:ascii="Arial" w:eastAsia="Montserrat" w:hAnsi="Arial" w:cs="Arial"/>
          <w:b/>
          <w:sz w:val="18"/>
          <w:szCs w:val="18"/>
        </w:rPr>
        <w:t>----</w:t>
      </w:r>
      <w:r w:rsidR="00055394" w:rsidRPr="00EA1263">
        <w:rPr>
          <w:rFonts w:ascii="Arial" w:eastAsia="Montserrat" w:hAnsi="Arial" w:cs="Arial"/>
          <w:b/>
          <w:sz w:val="18"/>
          <w:szCs w:val="18"/>
        </w:rPr>
        <w:t xml:space="preserve">., </w:t>
      </w:r>
      <w:r w:rsidR="00055394" w:rsidRPr="00EA1263">
        <w:rPr>
          <w:rFonts w:ascii="Arial" w:eastAsia="Montserrat" w:hAnsi="Arial" w:cs="Arial"/>
          <w:sz w:val="18"/>
          <w:szCs w:val="18"/>
        </w:rPr>
        <w:t>REPRESENTADA EN ESTE ACTO POR EL</w:t>
      </w:r>
      <w:r w:rsidR="00055394" w:rsidRPr="00EA1263">
        <w:rPr>
          <w:rFonts w:ascii="Arial" w:eastAsia="Montserrat" w:hAnsi="Arial" w:cs="Arial"/>
          <w:b/>
          <w:sz w:val="18"/>
          <w:szCs w:val="18"/>
        </w:rPr>
        <w:t xml:space="preserve"> C. </w:t>
      </w:r>
      <w:r w:rsidR="0067527F" w:rsidRPr="00EA1263">
        <w:rPr>
          <w:rFonts w:ascii="Arial" w:eastAsia="Montserrat" w:hAnsi="Arial" w:cs="Arial"/>
          <w:b/>
          <w:sz w:val="18"/>
          <w:szCs w:val="18"/>
        </w:rPr>
        <w:t>-----</w:t>
      </w:r>
      <w:r w:rsidRPr="00EA1263">
        <w:rPr>
          <w:rFonts w:ascii="Arial" w:eastAsia="Montserrat" w:hAnsi="Arial" w:cs="Arial"/>
          <w:b/>
          <w:sz w:val="18"/>
          <w:szCs w:val="18"/>
        </w:rPr>
        <w:t xml:space="preserve">, </w:t>
      </w:r>
      <w:r w:rsidRPr="00EA1263">
        <w:rPr>
          <w:rFonts w:ascii="Arial" w:eastAsia="Montserrat" w:hAnsi="Arial" w:cs="Arial"/>
          <w:sz w:val="18"/>
          <w:szCs w:val="18"/>
        </w:rPr>
        <w:t>EN SU CARÁCTER DE</w:t>
      </w:r>
      <w:r w:rsidRPr="00EA1263">
        <w:rPr>
          <w:rFonts w:ascii="Arial" w:eastAsia="Montserrat" w:hAnsi="Arial" w:cs="Arial"/>
          <w:b/>
          <w:sz w:val="18"/>
          <w:szCs w:val="18"/>
        </w:rPr>
        <w:t xml:space="preserve"> </w:t>
      </w:r>
      <w:r w:rsidR="003F211F" w:rsidRPr="00EA1263">
        <w:rPr>
          <w:rFonts w:ascii="Arial" w:eastAsia="Montserrat" w:hAnsi="Arial" w:cs="Arial"/>
          <w:b/>
          <w:sz w:val="18"/>
          <w:szCs w:val="18"/>
        </w:rPr>
        <w:t>ADMINISTRADOR ÚNICO,</w:t>
      </w:r>
      <w:r w:rsidRPr="00EA1263">
        <w:rPr>
          <w:rFonts w:ascii="Arial" w:eastAsia="Montserrat" w:hAnsi="Arial" w:cs="Arial"/>
          <w:b/>
          <w:sz w:val="18"/>
          <w:szCs w:val="18"/>
        </w:rPr>
        <w:t xml:space="preserve"> </w:t>
      </w:r>
      <w:r w:rsidRPr="00EA1263">
        <w:rPr>
          <w:rFonts w:ascii="Arial" w:eastAsia="Montserrat" w:hAnsi="Arial" w:cs="Arial"/>
          <w:sz w:val="18"/>
          <w:szCs w:val="18"/>
        </w:rPr>
        <w:t>QUE EN LO SUCESIVO SE LE DENOMINARÁ</w:t>
      </w:r>
      <w:r w:rsidRPr="00EA1263">
        <w:rPr>
          <w:rFonts w:ascii="Arial" w:eastAsia="Montserrat" w:hAnsi="Arial" w:cs="Arial"/>
          <w:b/>
          <w:sz w:val="18"/>
          <w:szCs w:val="18"/>
        </w:rPr>
        <w:t xml:space="preserve"> “LA CONTRATISTA”, </w:t>
      </w:r>
      <w:r w:rsidRPr="00EA1263">
        <w:rPr>
          <w:rFonts w:ascii="Arial" w:eastAsia="Montserrat" w:hAnsi="Arial" w:cs="Arial"/>
          <w:sz w:val="18"/>
          <w:szCs w:val="18"/>
        </w:rPr>
        <w:t>Y A QUIENES EN FORMA CONJUNTA, SE LES DENOMINARÁ "LAS PARTES", MISMAS QUE SOMETEN SUS VOLUNTADES AL TENOR DE LAS SIGUIENTES DECLARACIONES Y CLÁUSULAS</w:t>
      </w:r>
      <w:r w:rsidRPr="00EA1263">
        <w:rPr>
          <w:rFonts w:ascii="Arial" w:eastAsia="Montserrat" w:hAnsi="Arial" w:cs="Arial"/>
          <w:b/>
          <w:sz w:val="18"/>
          <w:szCs w:val="18"/>
        </w:rPr>
        <w:t>:</w:t>
      </w:r>
    </w:p>
    <w:p w14:paraId="5A4B8E32" w14:textId="77777777" w:rsidR="007627D4" w:rsidRPr="00EA1263" w:rsidRDefault="007627D4" w:rsidP="007627D4">
      <w:pPr>
        <w:spacing w:line="360" w:lineRule="auto"/>
        <w:ind w:right="51" w:hanging="2"/>
        <w:jc w:val="center"/>
        <w:rPr>
          <w:rFonts w:ascii="Arial" w:eastAsia="Montserrat" w:hAnsi="Arial" w:cs="Arial"/>
          <w:b/>
          <w:sz w:val="18"/>
          <w:szCs w:val="18"/>
        </w:rPr>
      </w:pPr>
      <w:r w:rsidRPr="00EA1263">
        <w:rPr>
          <w:rFonts w:ascii="Arial" w:eastAsia="Montserrat" w:hAnsi="Arial" w:cs="Arial"/>
          <w:b/>
          <w:sz w:val="18"/>
          <w:szCs w:val="18"/>
        </w:rPr>
        <w:t>D E C L A R A C I O N E S</w:t>
      </w:r>
    </w:p>
    <w:p w14:paraId="1F9B0A07" w14:textId="77777777" w:rsidR="007627D4" w:rsidRPr="00EA1263" w:rsidRDefault="007627D4" w:rsidP="007627D4">
      <w:pPr>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PRIMERA. “LA EJECUTORA DEL GASTO”</w:t>
      </w:r>
      <w:r w:rsidRPr="00EA1263">
        <w:rPr>
          <w:rFonts w:ascii="Arial" w:eastAsia="Montserrat" w:hAnsi="Arial" w:cs="Arial"/>
          <w:sz w:val="18"/>
          <w:szCs w:val="18"/>
        </w:rPr>
        <w:t xml:space="preserve"> DECLARA QUE:</w:t>
      </w:r>
    </w:p>
    <w:p w14:paraId="19DC7DAB" w14:textId="349EF348" w:rsidR="007627D4" w:rsidRPr="00EA1263" w:rsidRDefault="00944185"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Es un organismo público descentralizado del Estado de Oaxaca, con personalidad jurídica y patrimonio propio, creado mediante Decreto número </w:t>
      </w:r>
      <w:r w:rsidRPr="00EA1263">
        <w:rPr>
          <w:rFonts w:ascii="Arial" w:hAnsi="Arial" w:cs="Arial"/>
          <w:bCs/>
          <w:sz w:val="18"/>
          <w:szCs w:val="18"/>
        </w:rPr>
        <w:t>2070, de fecha 31</w:t>
      </w:r>
      <w:r w:rsidR="00893F2B" w:rsidRPr="00EA1263">
        <w:rPr>
          <w:rFonts w:ascii="Arial" w:hAnsi="Arial" w:cs="Arial"/>
          <w:bCs/>
          <w:sz w:val="18"/>
          <w:szCs w:val="18"/>
        </w:rPr>
        <w:t xml:space="preserve"> </w:t>
      </w:r>
      <w:r w:rsidRPr="00EA1263">
        <w:rPr>
          <w:rFonts w:ascii="Arial" w:hAnsi="Arial" w:cs="Arial"/>
          <w:bCs/>
          <w:sz w:val="18"/>
          <w:szCs w:val="18"/>
        </w:rPr>
        <w:t xml:space="preserve">de octubre del año 2013, publicado en el periódico oficial, extra, el 28 de noviembre del mismo año, se </w:t>
      </w:r>
      <w:r w:rsidR="00905BFC" w:rsidRPr="00EA1263">
        <w:rPr>
          <w:rFonts w:ascii="Arial" w:hAnsi="Arial" w:cs="Arial"/>
          <w:bCs/>
          <w:sz w:val="18"/>
          <w:szCs w:val="18"/>
        </w:rPr>
        <w:t xml:space="preserve">promulgó </w:t>
      </w:r>
      <w:r w:rsidRPr="00EA1263">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7C7CD8" w:rsidRPr="00EA1263">
        <w:rPr>
          <w:rFonts w:ascii="Arial" w:hAnsi="Arial" w:cs="Arial"/>
          <w:bCs/>
          <w:sz w:val="18"/>
          <w:szCs w:val="18"/>
        </w:rPr>
        <w:t xml:space="preserve"> de Oaxaca</w:t>
      </w:r>
      <w:r w:rsidRPr="00EA1263">
        <w:rPr>
          <w:rFonts w:ascii="Arial" w:eastAsia="Montserrat" w:hAnsi="Arial" w:cs="Arial"/>
          <w:sz w:val="18"/>
          <w:szCs w:val="18"/>
        </w:rPr>
        <w:t>,</w:t>
      </w:r>
      <w:r w:rsidR="00377969" w:rsidRPr="00EA1263">
        <w:rPr>
          <w:rFonts w:ascii="Arial" w:eastAsia="Montserrat" w:hAnsi="Arial" w:cs="Arial"/>
          <w:sz w:val="18"/>
          <w:szCs w:val="18"/>
        </w:rPr>
        <w:t xml:space="preserve"> para ahora llamarse  Ley del Organismo Operador  Público  denominado Sistema Operador de los Servicios de Agua Potable y Alcantarillado</w:t>
      </w:r>
      <w:r w:rsidRPr="00EA1263">
        <w:rPr>
          <w:rFonts w:ascii="Arial" w:eastAsia="Montserrat" w:hAnsi="Arial" w:cs="Arial"/>
          <w:sz w:val="18"/>
          <w:szCs w:val="18"/>
        </w:rPr>
        <w:t xml:space="preserve"> y cuyo domicilio es </w:t>
      </w:r>
      <w:r w:rsidR="0040293F" w:rsidRPr="00EA1263">
        <w:rPr>
          <w:rFonts w:ascii="Arial" w:hAnsi="Arial" w:cs="Arial"/>
          <w:b/>
          <w:spacing w:val="-3"/>
          <w:sz w:val="18"/>
          <w:szCs w:val="18"/>
        </w:rPr>
        <w:t>Manuel Sabino Crespo 509 sin número Centro, Oaxaca de Juárez, Oaxaca C.P. 68000</w:t>
      </w:r>
      <w:r w:rsidRPr="00EA1263">
        <w:rPr>
          <w:rFonts w:ascii="Arial Narrow" w:hAnsi="Arial Narrow"/>
          <w:b/>
          <w:spacing w:val="-3"/>
          <w:sz w:val="18"/>
          <w:szCs w:val="18"/>
        </w:rPr>
        <w:t>.</w:t>
      </w:r>
    </w:p>
    <w:p w14:paraId="3ACDDBC5" w14:textId="77777777" w:rsidR="007627D4" w:rsidRPr="00EA1263"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EA1263">
        <w:rPr>
          <w:rFonts w:ascii="Arial" w:eastAsia="Montserrat" w:hAnsi="Arial" w:cs="Arial"/>
          <w:sz w:val="18"/>
          <w:szCs w:val="18"/>
        </w:rPr>
        <w:tab/>
      </w:r>
    </w:p>
    <w:p w14:paraId="0674D575" w14:textId="52EABB4F" w:rsidR="007627D4" w:rsidRPr="00EA1263" w:rsidRDefault="007627D4" w:rsidP="007B79E9">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Tiene competencia en el Estado para </w:t>
      </w:r>
      <w:r w:rsidR="00D84AB2" w:rsidRPr="00EA1263">
        <w:rPr>
          <w:rFonts w:ascii="Arial" w:hAnsi="Arial" w:cs="Arial"/>
          <w:color w:val="000000"/>
          <w:sz w:val="18"/>
          <w:szCs w:val="18"/>
          <w:lang w:eastAsia="es-MX"/>
        </w:rPr>
        <w:t xml:space="preserve">la prestación de los servicios </w:t>
      </w:r>
      <w:r w:rsidR="00D84AB2" w:rsidRPr="00EA1263">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EA1263">
        <w:rPr>
          <w:rFonts w:ascii="Arial" w:hAnsi="Arial" w:cs="Arial"/>
          <w:sz w:val="18"/>
          <w:szCs w:val="18"/>
        </w:rPr>
        <w:t xml:space="preserve"> </w:t>
      </w:r>
      <w:r w:rsidR="00D84AB2" w:rsidRPr="00EA1263">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B022AA" w:rsidRPr="00EA1263">
        <w:rPr>
          <w:rFonts w:ascii="Arial" w:hAnsi="Arial" w:cs="Arial"/>
          <w:sz w:val="18"/>
          <w:szCs w:val="18"/>
        </w:rPr>
        <w:t>ce</w:t>
      </w:r>
      <w:r w:rsidR="00D84AB2" w:rsidRPr="00EA1263">
        <w:rPr>
          <w:rFonts w:ascii="Arial" w:hAnsi="Arial" w:cs="Arial"/>
          <w:sz w:val="18"/>
          <w:szCs w:val="18"/>
        </w:rPr>
        <w:t xml:space="preserve"> la Ley del Organismo Operador Público denominado </w:t>
      </w:r>
      <w:r w:rsidR="00905BFC" w:rsidRPr="00EA1263">
        <w:rPr>
          <w:rFonts w:ascii="Arial" w:hAnsi="Arial" w:cs="Arial"/>
          <w:sz w:val="18"/>
          <w:szCs w:val="18"/>
        </w:rPr>
        <w:t>Sistema Operador de los Servicios de Agua Potable y Alcantarillado</w:t>
      </w:r>
      <w:r w:rsidR="00D84AB2" w:rsidRPr="00EA1263">
        <w:rPr>
          <w:rFonts w:ascii="Arial" w:hAnsi="Arial" w:cs="Arial"/>
          <w:sz w:val="18"/>
          <w:szCs w:val="18"/>
        </w:rPr>
        <w:t>.</w:t>
      </w:r>
      <w:r w:rsidR="00D84AB2" w:rsidRPr="00EA1263">
        <w:rPr>
          <w:rFonts w:ascii="Arial" w:eastAsia="Montserrat" w:hAnsi="Arial" w:cs="Arial"/>
          <w:sz w:val="18"/>
          <w:szCs w:val="18"/>
        </w:rPr>
        <w:t xml:space="preserve"> </w:t>
      </w:r>
    </w:p>
    <w:p w14:paraId="4B2DA885" w14:textId="77777777" w:rsidR="00944185" w:rsidRPr="00EA1263"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31A6C6F1" w14:textId="77777777" w:rsidR="00F46CFD" w:rsidRPr="00EA1263" w:rsidRDefault="00D84AB2" w:rsidP="00A61F4F">
      <w:pPr>
        <w:numPr>
          <w:ilvl w:val="0"/>
          <w:numId w:val="22"/>
        </w:numPr>
        <w:pBdr>
          <w:top w:val="nil"/>
          <w:left w:val="nil"/>
          <w:bottom w:val="nil"/>
          <w:right w:val="nil"/>
          <w:between w:val="nil"/>
        </w:pBdr>
        <w:spacing w:after="0" w:line="276" w:lineRule="auto"/>
        <w:ind w:right="51"/>
        <w:jc w:val="both"/>
        <w:rPr>
          <w:rFonts w:ascii="Arial" w:hAnsi="Arial" w:cs="Arial"/>
          <w:spacing w:val="-3"/>
          <w:sz w:val="18"/>
          <w:szCs w:val="18"/>
        </w:rPr>
        <w:sectPr w:rsidR="00F46CFD" w:rsidRPr="00EA1263">
          <w:headerReference w:type="default" r:id="rId8"/>
          <w:footerReference w:type="default" r:id="rId9"/>
          <w:pgSz w:w="12240" w:h="15840"/>
          <w:pgMar w:top="1417" w:right="1701" w:bottom="1417" w:left="1701" w:header="708" w:footer="708" w:gutter="0"/>
          <w:cols w:space="708"/>
          <w:docGrid w:linePitch="360"/>
        </w:sectPr>
      </w:pPr>
      <w:r w:rsidRPr="00EA1263">
        <w:rPr>
          <w:rFonts w:ascii="Arial" w:eastAsia="Montserrat" w:hAnsi="Arial" w:cs="Arial"/>
          <w:sz w:val="18"/>
          <w:szCs w:val="18"/>
        </w:rPr>
        <w:t xml:space="preserve">El </w:t>
      </w:r>
      <w:r w:rsidRPr="00EA1263">
        <w:rPr>
          <w:rFonts w:ascii="Arial" w:eastAsia="Montserrat" w:hAnsi="Arial" w:cs="Arial"/>
          <w:b/>
          <w:sz w:val="18"/>
          <w:szCs w:val="18"/>
        </w:rPr>
        <w:t>Arq. Omar Pérez Benítez</w:t>
      </w:r>
      <w:r w:rsidR="007627D4" w:rsidRPr="00EA1263">
        <w:rPr>
          <w:rFonts w:ascii="Arial" w:eastAsia="Montserrat" w:hAnsi="Arial" w:cs="Arial"/>
          <w:sz w:val="18"/>
          <w:szCs w:val="18"/>
        </w:rPr>
        <w:t>,</w:t>
      </w:r>
      <w:r w:rsidRPr="00EA1263">
        <w:rPr>
          <w:rFonts w:ascii="Arial" w:eastAsia="Montserrat" w:hAnsi="Arial" w:cs="Arial"/>
          <w:sz w:val="18"/>
          <w:szCs w:val="18"/>
        </w:rPr>
        <w:t xml:space="preserve"> en su carácter </w:t>
      </w:r>
      <w:r w:rsidRPr="00EA1263">
        <w:rPr>
          <w:rFonts w:ascii="Arial" w:hAnsi="Arial" w:cs="Arial"/>
          <w:spacing w:val="-3"/>
          <w:sz w:val="18"/>
          <w:szCs w:val="18"/>
        </w:rPr>
        <w:t xml:space="preserve">de </w:t>
      </w:r>
      <w:r w:rsidR="0040293F" w:rsidRPr="00EA1263">
        <w:rPr>
          <w:rFonts w:ascii="Arial" w:hAnsi="Arial" w:cs="Arial"/>
          <w:b/>
          <w:bCs/>
          <w:spacing w:val="-3"/>
          <w:sz w:val="18"/>
          <w:szCs w:val="18"/>
        </w:rPr>
        <w:t>Director General</w:t>
      </w:r>
      <w:r w:rsidR="0040293F" w:rsidRPr="00EA1263">
        <w:rPr>
          <w:rFonts w:ascii="Arial" w:hAnsi="Arial" w:cs="Arial"/>
          <w:spacing w:val="-3"/>
          <w:sz w:val="18"/>
          <w:szCs w:val="18"/>
        </w:rPr>
        <w:t xml:space="preserve"> </w:t>
      </w:r>
      <w:r w:rsidRPr="00EA1263">
        <w:rPr>
          <w:rFonts w:ascii="Arial" w:hAnsi="Arial" w:cs="Arial"/>
          <w:spacing w:val="-3"/>
          <w:sz w:val="18"/>
          <w:szCs w:val="18"/>
        </w:rPr>
        <w:t xml:space="preserve">del </w:t>
      </w:r>
      <w:r w:rsidR="00905BFC" w:rsidRPr="00EA1263">
        <w:rPr>
          <w:rFonts w:ascii="Arial" w:hAnsi="Arial" w:cs="Arial"/>
          <w:sz w:val="18"/>
          <w:szCs w:val="18"/>
        </w:rPr>
        <w:t>Sistema Operador de los Servicios de Agua Potable y Alcantarillado</w:t>
      </w:r>
      <w:r w:rsidRPr="00EA1263">
        <w:rPr>
          <w:rFonts w:ascii="Arial" w:hAnsi="Arial" w:cs="Arial"/>
          <w:spacing w:val="-3"/>
          <w:sz w:val="18"/>
          <w:szCs w:val="18"/>
        </w:rPr>
        <w:t>,</w:t>
      </w:r>
      <w:r w:rsidR="007627D4" w:rsidRPr="00EA1263">
        <w:rPr>
          <w:rFonts w:ascii="Arial" w:eastAsia="Montserrat" w:hAnsi="Arial" w:cs="Arial"/>
          <w:sz w:val="18"/>
          <w:szCs w:val="18"/>
        </w:rPr>
        <w:t xml:space="preserve"> cuenta con facultades para suscribir el presente contrato, en términos de lo dispuesto en los artículos </w:t>
      </w:r>
      <w:r w:rsidRPr="00EA1263">
        <w:rPr>
          <w:rFonts w:ascii="Arial" w:hAnsi="Arial" w:cs="Arial"/>
          <w:spacing w:val="-3"/>
          <w:sz w:val="18"/>
          <w:szCs w:val="18"/>
        </w:rPr>
        <w:t>37, fracciones I, II y IV de la Ley de Agua Potable y Alcantarillado de Oaxaca, en relación con los artículos 5° fracción II; 9 Fracción IV, de la Ley del</w:t>
      </w:r>
    </w:p>
    <w:p w14:paraId="662AD01C" w14:textId="77777777" w:rsidR="00F46CFD" w:rsidRPr="00EA1263" w:rsidRDefault="00F46CFD" w:rsidP="00F46CFD">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137EA3BB" w14:textId="77777777" w:rsidR="00F46CFD" w:rsidRPr="00EA1263" w:rsidRDefault="00F46CFD" w:rsidP="00F46CFD">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5C0370" w14:textId="77777777" w:rsidR="00F46CFD" w:rsidRPr="00EA1263" w:rsidRDefault="00F46CFD" w:rsidP="00F46CFD">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FCDCF7" w14:textId="77777777" w:rsidR="00A61F4F" w:rsidRPr="00EA1263" w:rsidRDefault="00D84AB2" w:rsidP="00F46CF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EA1263">
        <w:rPr>
          <w:rFonts w:ascii="Arial" w:hAnsi="Arial" w:cs="Arial"/>
          <w:spacing w:val="-3"/>
          <w:sz w:val="18"/>
          <w:szCs w:val="18"/>
        </w:rPr>
        <w:t xml:space="preserve"> Organismo Operador Público denominado </w:t>
      </w:r>
      <w:r w:rsidR="00A36D0F" w:rsidRPr="00EA1263">
        <w:rPr>
          <w:rFonts w:ascii="Arial" w:hAnsi="Arial" w:cs="Arial"/>
          <w:sz w:val="18"/>
          <w:szCs w:val="18"/>
        </w:rPr>
        <w:t>Sistema Operador de los Servicios de Agua Potable y Alcantarillado</w:t>
      </w:r>
      <w:r w:rsidR="007627D4" w:rsidRPr="00EA1263">
        <w:rPr>
          <w:rFonts w:ascii="Arial" w:eastAsia="Montserrat" w:hAnsi="Arial" w:cs="Arial"/>
          <w:sz w:val="18"/>
          <w:szCs w:val="18"/>
        </w:rPr>
        <w:t xml:space="preserve">, personalidad que acredita con el nombramiento expedido a su favor por </w:t>
      </w:r>
      <w:r w:rsidR="00A61F4F" w:rsidRPr="00EA1263">
        <w:rPr>
          <w:rFonts w:ascii="Arial" w:hAnsi="Arial" w:cs="Arial"/>
          <w:spacing w:val="-3"/>
          <w:sz w:val="18"/>
          <w:szCs w:val="18"/>
        </w:rPr>
        <w:t xml:space="preserve">el </w:t>
      </w:r>
      <w:r w:rsidR="00A61F4F" w:rsidRPr="00EA1263">
        <w:rPr>
          <w:rFonts w:ascii="Arial" w:hAnsi="Arial" w:cs="Arial"/>
          <w:b/>
          <w:spacing w:val="-3"/>
          <w:sz w:val="18"/>
          <w:szCs w:val="18"/>
        </w:rPr>
        <w:t>C. INGENIERO SALOMÓN JARA CRUZ,</w:t>
      </w:r>
      <w:r w:rsidR="00A61F4F" w:rsidRPr="00EA1263">
        <w:rPr>
          <w:rFonts w:ascii="Arial" w:hAnsi="Arial" w:cs="Arial"/>
          <w:spacing w:val="-3"/>
          <w:sz w:val="18"/>
          <w:szCs w:val="18"/>
        </w:rPr>
        <w:t xml:space="preserve"> Gobernador Constitucional del Estado libre y Soberano de Oaxaca, de fecha </w:t>
      </w:r>
      <w:r w:rsidR="00A61F4F" w:rsidRPr="00EA1263">
        <w:rPr>
          <w:rFonts w:ascii="Arial" w:hAnsi="Arial" w:cs="Arial"/>
          <w:b/>
          <w:bCs/>
          <w:spacing w:val="-3"/>
          <w:sz w:val="18"/>
          <w:szCs w:val="18"/>
        </w:rPr>
        <w:t>09 DE ENERO DE 2023.</w:t>
      </w:r>
      <w:r w:rsidR="00A61F4F" w:rsidRPr="00EA1263">
        <w:rPr>
          <w:rFonts w:ascii="Arial" w:eastAsia="Montserrat" w:hAnsi="Arial" w:cs="Arial"/>
          <w:sz w:val="18"/>
          <w:szCs w:val="18"/>
        </w:rPr>
        <w:t xml:space="preserve"> </w:t>
      </w:r>
    </w:p>
    <w:p w14:paraId="2FB5E48C" w14:textId="77777777" w:rsidR="007627D4" w:rsidRPr="00EA1263"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0D893A" w14:textId="19A4DF5C" w:rsidR="007627D4" w:rsidRPr="00EA1263"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Para cubrir las erogaciones que deriven del presente contrato, se ejercerán los recursos establecidos en el </w:t>
      </w:r>
      <w:r w:rsidR="00267B43" w:rsidRPr="00EA1263">
        <w:rPr>
          <w:rFonts w:ascii="Arial" w:eastAsia="Montserrat" w:hAnsi="Arial" w:cs="Arial"/>
          <w:sz w:val="18"/>
          <w:szCs w:val="18"/>
        </w:rPr>
        <w:t xml:space="preserve">Ramo 23 Provisiones Salariales y Económicas, </w:t>
      </w:r>
      <w:r w:rsidR="000B744F" w:rsidRPr="00EA1263">
        <w:rPr>
          <w:rFonts w:ascii="Arial" w:eastAsia="Montserrat" w:hAnsi="Arial" w:cs="Arial"/>
          <w:sz w:val="18"/>
        </w:rPr>
        <w:t>Fondo de</w:t>
      </w:r>
      <w:r w:rsidR="00267B43" w:rsidRPr="00EA1263">
        <w:rPr>
          <w:rFonts w:ascii="Arial" w:eastAsia="Montserrat" w:hAnsi="Arial" w:cs="Arial"/>
          <w:sz w:val="18"/>
        </w:rPr>
        <w:t xml:space="preserve"> Estabilización de los Ingresos de las Entidades Federativas 2023</w:t>
      </w:r>
      <w:r w:rsidRPr="00EA1263">
        <w:rPr>
          <w:rFonts w:ascii="Arial" w:eastAsia="Montserrat" w:hAnsi="Arial" w:cs="Arial"/>
          <w:sz w:val="18"/>
          <w:szCs w:val="18"/>
        </w:rPr>
        <w:t xml:space="preserve">, </w:t>
      </w:r>
      <w:r w:rsidR="00A61F4F" w:rsidRPr="00EA1263">
        <w:rPr>
          <w:rFonts w:ascii="Arial" w:hAnsi="Arial" w:cs="Arial"/>
          <w:sz w:val="18"/>
          <w:szCs w:val="18"/>
        </w:rPr>
        <w:t xml:space="preserve">el cual fue autorizado por la </w:t>
      </w:r>
      <w:r w:rsidR="00A61F4F" w:rsidRPr="00EA1263">
        <w:rPr>
          <w:rFonts w:ascii="Arial" w:hAnsi="Arial" w:cs="Arial"/>
          <w:b/>
          <w:sz w:val="18"/>
          <w:szCs w:val="18"/>
        </w:rPr>
        <w:t xml:space="preserve">SECRETARÍA </w:t>
      </w:r>
      <w:r w:rsidR="00A61F4F" w:rsidRPr="00EA1263">
        <w:rPr>
          <w:rFonts w:ascii="Arial" w:hAnsi="Arial" w:cs="Arial"/>
          <w:b/>
          <w:bCs/>
          <w:sz w:val="18"/>
          <w:szCs w:val="18"/>
        </w:rPr>
        <w:t>DE FINANZAS DEL GOBIERNO DEL ESTADO</w:t>
      </w:r>
      <w:r w:rsidRPr="00EA1263">
        <w:rPr>
          <w:rFonts w:ascii="Arial" w:eastAsia="Montserrat" w:hAnsi="Arial" w:cs="Arial"/>
          <w:sz w:val="18"/>
          <w:szCs w:val="18"/>
        </w:rPr>
        <w:t xml:space="preserve">. </w:t>
      </w:r>
    </w:p>
    <w:p w14:paraId="52566304" w14:textId="77777777" w:rsidR="007627D4" w:rsidRPr="00EA1263"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57216E7D" w14:textId="20F2CDB5" w:rsidR="007627D4" w:rsidRPr="00EA1263"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De conformidad con el </w:t>
      </w:r>
      <w:r w:rsidRPr="00EA1263">
        <w:rPr>
          <w:rFonts w:ascii="Arial" w:eastAsia="Montserrat" w:hAnsi="Arial" w:cs="Arial"/>
          <w:b/>
          <w:sz w:val="18"/>
          <w:szCs w:val="18"/>
        </w:rPr>
        <w:t xml:space="preserve">artículo 25 fracción </w:t>
      </w:r>
      <w:r w:rsidR="00A61F4F" w:rsidRPr="00EA1263">
        <w:rPr>
          <w:rFonts w:ascii="Arial" w:eastAsia="Montserrat" w:hAnsi="Arial" w:cs="Arial"/>
          <w:b/>
          <w:sz w:val="18"/>
          <w:szCs w:val="18"/>
        </w:rPr>
        <w:t>I</w:t>
      </w:r>
      <w:r w:rsidRPr="00EA1263">
        <w:rPr>
          <w:rFonts w:ascii="Arial" w:eastAsia="Montserrat" w:hAnsi="Arial" w:cs="Arial"/>
          <w:sz w:val="18"/>
          <w:szCs w:val="18"/>
        </w:rPr>
        <w:t xml:space="preserve"> </w:t>
      </w:r>
      <w:r w:rsidRPr="00EA1263">
        <w:rPr>
          <w:rFonts w:ascii="Arial" w:eastAsia="Montserrat" w:hAnsi="Arial" w:cs="Arial"/>
          <w:b/>
          <w:sz w:val="18"/>
          <w:szCs w:val="18"/>
        </w:rPr>
        <w:t>de la Ley de Obras Públicas y Servicios Relacionados del Estado de Oaxaca</w:t>
      </w:r>
      <w:r w:rsidRPr="00EA1263">
        <w:rPr>
          <w:rFonts w:ascii="Arial" w:eastAsia="Montserrat" w:hAnsi="Arial" w:cs="Arial"/>
          <w:sz w:val="18"/>
          <w:szCs w:val="18"/>
        </w:rPr>
        <w:t xml:space="preserve">, el presente contrato, le fue adjudicado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a través del procedimiento de </w:t>
      </w:r>
      <w:r w:rsidR="000B744F" w:rsidRPr="00EA1263">
        <w:rPr>
          <w:rFonts w:ascii="Arial" w:eastAsia="Montserrat" w:hAnsi="Arial" w:cs="Arial"/>
          <w:sz w:val="18"/>
          <w:szCs w:val="18"/>
        </w:rPr>
        <w:t>Lici</w:t>
      </w:r>
      <w:r w:rsidRPr="00EA1263">
        <w:rPr>
          <w:rFonts w:ascii="Arial" w:eastAsia="Montserrat" w:hAnsi="Arial" w:cs="Arial"/>
          <w:sz w:val="18"/>
          <w:szCs w:val="18"/>
        </w:rPr>
        <w:t>tación</w:t>
      </w:r>
      <w:r w:rsidR="000B744F" w:rsidRPr="00EA1263">
        <w:rPr>
          <w:rFonts w:ascii="Arial" w:eastAsia="Montserrat" w:hAnsi="Arial" w:cs="Arial"/>
          <w:sz w:val="18"/>
          <w:szCs w:val="18"/>
        </w:rPr>
        <w:t xml:space="preserve"> Pública Estatal</w:t>
      </w:r>
      <w:r w:rsidRPr="00EA1263">
        <w:rPr>
          <w:rFonts w:ascii="Arial" w:eastAsia="Montserrat" w:hAnsi="Arial" w:cs="Arial"/>
          <w:sz w:val="18"/>
          <w:szCs w:val="18"/>
        </w:rPr>
        <w:t xml:space="preserve">, con fecha </w:t>
      </w:r>
      <w:r w:rsidR="00267B43" w:rsidRPr="00EA1263">
        <w:rPr>
          <w:rFonts w:ascii="Arial" w:eastAsia="Montserrat" w:hAnsi="Arial" w:cs="Arial"/>
          <w:b/>
          <w:sz w:val="18"/>
          <w:szCs w:val="18"/>
        </w:rPr>
        <w:t>2</w:t>
      </w:r>
      <w:r w:rsidR="007C58E7" w:rsidRPr="00EA1263">
        <w:rPr>
          <w:rFonts w:ascii="Arial" w:eastAsia="Montserrat" w:hAnsi="Arial" w:cs="Arial"/>
          <w:b/>
          <w:sz w:val="18"/>
          <w:szCs w:val="18"/>
        </w:rPr>
        <w:t>4</w:t>
      </w:r>
      <w:r w:rsidR="000B744F" w:rsidRPr="00EA1263">
        <w:rPr>
          <w:rFonts w:ascii="Arial" w:eastAsia="Montserrat" w:hAnsi="Arial" w:cs="Arial"/>
          <w:b/>
          <w:sz w:val="18"/>
          <w:szCs w:val="18"/>
        </w:rPr>
        <w:t xml:space="preserve"> de </w:t>
      </w:r>
      <w:r w:rsidR="007C58E7" w:rsidRPr="00EA1263">
        <w:rPr>
          <w:rFonts w:ascii="Arial" w:eastAsia="Montserrat" w:hAnsi="Arial" w:cs="Arial"/>
          <w:b/>
          <w:sz w:val="18"/>
          <w:szCs w:val="18"/>
        </w:rPr>
        <w:t>Novie</w:t>
      </w:r>
      <w:r w:rsidR="000B744F" w:rsidRPr="00EA1263">
        <w:rPr>
          <w:rFonts w:ascii="Arial" w:eastAsia="Montserrat" w:hAnsi="Arial" w:cs="Arial"/>
          <w:b/>
          <w:sz w:val="18"/>
          <w:szCs w:val="18"/>
        </w:rPr>
        <w:t>mbre del 2023</w:t>
      </w:r>
      <w:r w:rsidRPr="00EA1263">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EA1263">
        <w:rPr>
          <w:rFonts w:ascii="Arial" w:eastAsia="Montserrat" w:hAnsi="Arial" w:cs="Arial"/>
          <w:b/>
          <w:sz w:val="18"/>
          <w:szCs w:val="18"/>
        </w:rPr>
        <w:t>“La Ejecutora del Gasto”</w:t>
      </w:r>
      <w:r w:rsidRPr="00EA1263">
        <w:rPr>
          <w:rFonts w:ascii="Arial" w:eastAsia="Montserrat" w:hAnsi="Arial" w:cs="Arial"/>
          <w:sz w:val="18"/>
          <w:szCs w:val="18"/>
        </w:rPr>
        <w:t>.</w:t>
      </w:r>
    </w:p>
    <w:p w14:paraId="389889AD" w14:textId="77777777" w:rsidR="007627D4" w:rsidRPr="00EA1263"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4EE68AA3" w14:textId="77777777" w:rsidR="007627D4" w:rsidRPr="00EA1263"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EA1263">
        <w:rPr>
          <w:rFonts w:ascii="Arial" w:eastAsia="Montserrat" w:hAnsi="Arial" w:cs="Arial"/>
          <w:sz w:val="18"/>
          <w:szCs w:val="18"/>
        </w:rPr>
        <w:t>Se han obtenido de las autoridades competentes, las licencias, permisos</w:t>
      </w:r>
      <w:r w:rsidR="001106B9" w:rsidRPr="00EA1263">
        <w:rPr>
          <w:rFonts w:ascii="Arial" w:eastAsia="Montserrat" w:hAnsi="Arial" w:cs="Arial"/>
          <w:sz w:val="18"/>
          <w:szCs w:val="18"/>
        </w:rPr>
        <w:t>,</w:t>
      </w:r>
      <w:r w:rsidRPr="00EA1263">
        <w:rPr>
          <w:rFonts w:ascii="Arial" w:eastAsia="Montserrat" w:hAnsi="Arial" w:cs="Arial"/>
          <w:sz w:val="18"/>
          <w:szCs w:val="18"/>
        </w:rPr>
        <w:t xml:space="preserve"> estudios de impacto ambiental y todas las autorizaciones necesarias, para el inicio de los trabajos objeto de este contrato.</w:t>
      </w:r>
    </w:p>
    <w:p w14:paraId="7D61726B" w14:textId="77777777" w:rsidR="007627D4" w:rsidRPr="00EA1263" w:rsidRDefault="007627D4" w:rsidP="007627D4">
      <w:pPr>
        <w:spacing w:line="276" w:lineRule="auto"/>
        <w:ind w:right="51"/>
        <w:jc w:val="both"/>
        <w:rPr>
          <w:rFonts w:ascii="Arial" w:eastAsia="Montserrat" w:hAnsi="Arial" w:cs="Arial"/>
          <w:b/>
          <w:sz w:val="18"/>
          <w:szCs w:val="18"/>
        </w:rPr>
      </w:pPr>
      <w:r w:rsidRPr="00EA1263">
        <w:rPr>
          <w:rFonts w:ascii="Arial" w:eastAsia="Montserrat" w:hAnsi="Arial" w:cs="Arial"/>
          <w:b/>
          <w:sz w:val="18"/>
          <w:szCs w:val="18"/>
        </w:rPr>
        <w:t>SEGUNDA. “LA CONTRATISTA”</w:t>
      </w:r>
      <w:r w:rsidRPr="00EA1263">
        <w:rPr>
          <w:rFonts w:ascii="Arial" w:eastAsia="Montserrat" w:hAnsi="Arial" w:cs="Arial"/>
          <w:sz w:val="18"/>
          <w:szCs w:val="18"/>
        </w:rPr>
        <w:t xml:space="preserve"> DECLARA QUE:</w:t>
      </w:r>
      <w:r w:rsidRPr="00EA1263">
        <w:rPr>
          <w:rFonts w:ascii="Arial" w:eastAsia="Montserrat" w:hAnsi="Arial" w:cs="Arial"/>
          <w:b/>
          <w:sz w:val="18"/>
          <w:szCs w:val="18"/>
        </w:rPr>
        <w:t xml:space="preserve"> </w:t>
      </w:r>
    </w:p>
    <w:p w14:paraId="1E6F5F98" w14:textId="77777777" w:rsidR="007627D4" w:rsidRPr="00EA1263"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Se encuentra legalmente constituida, al amparo de la legislación mexicana, acreditando su personalidad con el testimonio del acta constitutiva </w:t>
      </w:r>
      <w:r w:rsidR="0067527F" w:rsidRPr="00EA1263">
        <w:rPr>
          <w:rFonts w:ascii="Arial" w:eastAsia="Montserrat" w:hAnsi="Arial" w:cs="Arial"/>
          <w:b/>
          <w:sz w:val="18"/>
          <w:szCs w:val="18"/>
        </w:rPr>
        <w:t>---</w:t>
      </w:r>
      <w:r w:rsidRPr="00EA1263">
        <w:rPr>
          <w:rFonts w:ascii="Arial" w:eastAsia="Montserrat" w:hAnsi="Arial" w:cs="Arial"/>
          <w:sz w:val="18"/>
          <w:szCs w:val="18"/>
        </w:rPr>
        <w:t xml:space="preserve">, volumen </w:t>
      </w:r>
      <w:r w:rsidR="0067527F" w:rsidRPr="00EA1263">
        <w:rPr>
          <w:rFonts w:ascii="Arial" w:eastAsia="Montserrat" w:hAnsi="Arial" w:cs="Arial"/>
          <w:b/>
          <w:sz w:val="18"/>
          <w:szCs w:val="18"/>
        </w:rPr>
        <w:t>--</w:t>
      </w:r>
      <w:r w:rsidRPr="00EA1263">
        <w:rPr>
          <w:rFonts w:ascii="Arial" w:eastAsia="Montserrat" w:hAnsi="Arial" w:cs="Arial"/>
          <w:sz w:val="18"/>
          <w:szCs w:val="18"/>
        </w:rPr>
        <w:t xml:space="preserve">, de fecha </w:t>
      </w:r>
      <w:r w:rsidR="0067527F" w:rsidRPr="00EA1263">
        <w:rPr>
          <w:rFonts w:ascii="Arial" w:eastAsia="Montserrat" w:hAnsi="Arial" w:cs="Arial"/>
          <w:b/>
          <w:sz w:val="18"/>
          <w:szCs w:val="18"/>
        </w:rPr>
        <w:t>--</w:t>
      </w:r>
      <w:r w:rsidRPr="00EA1263">
        <w:rPr>
          <w:rFonts w:ascii="Arial" w:eastAsia="Montserrat" w:hAnsi="Arial" w:cs="Arial"/>
          <w:sz w:val="18"/>
          <w:szCs w:val="18"/>
        </w:rPr>
        <w:t xml:space="preserve">, otorgada ante la fe de la persona titular de la Notaría Pública Número </w:t>
      </w:r>
      <w:r w:rsidR="0067527F" w:rsidRPr="00EA1263">
        <w:rPr>
          <w:rFonts w:ascii="Arial" w:eastAsia="Montserrat" w:hAnsi="Arial" w:cs="Arial"/>
          <w:b/>
          <w:sz w:val="18"/>
          <w:szCs w:val="18"/>
        </w:rPr>
        <w:t>--</w:t>
      </w:r>
      <w:r w:rsidR="00213455" w:rsidRPr="00EA1263">
        <w:rPr>
          <w:rFonts w:ascii="Arial" w:eastAsia="Montserrat" w:hAnsi="Arial" w:cs="Arial"/>
          <w:sz w:val="18"/>
          <w:szCs w:val="18"/>
        </w:rPr>
        <w:t>, el</w:t>
      </w:r>
      <w:r w:rsidR="00A36D0F" w:rsidRPr="00EA1263">
        <w:rPr>
          <w:rFonts w:ascii="Arial" w:eastAsia="Montserrat" w:hAnsi="Arial" w:cs="Arial"/>
          <w:sz w:val="18"/>
          <w:szCs w:val="18"/>
        </w:rPr>
        <w:t xml:space="preserve"> </w:t>
      </w:r>
      <w:r w:rsidR="00A36D0F" w:rsidRPr="00EA1263">
        <w:rPr>
          <w:rFonts w:ascii="Arial" w:eastAsia="Montserrat" w:hAnsi="Arial" w:cs="Arial"/>
          <w:b/>
          <w:sz w:val="18"/>
          <w:szCs w:val="18"/>
        </w:rPr>
        <w:t>Lic</w:t>
      </w:r>
      <w:r w:rsidR="00213455" w:rsidRPr="00EA1263">
        <w:rPr>
          <w:rFonts w:ascii="Arial" w:eastAsia="Montserrat" w:hAnsi="Arial" w:cs="Arial"/>
          <w:b/>
          <w:sz w:val="18"/>
          <w:szCs w:val="18"/>
        </w:rPr>
        <w:t>enciado</w:t>
      </w:r>
      <w:r w:rsidR="00A36D0F" w:rsidRPr="00EA1263">
        <w:rPr>
          <w:rFonts w:ascii="Arial" w:eastAsia="Montserrat" w:hAnsi="Arial" w:cs="Arial"/>
          <w:b/>
          <w:sz w:val="18"/>
          <w:szCs w:val="18"/>
        </w:rPr>
        <w:t xml:space="preserve"> </w:t>
      </w:r>
      <w:r w:rsidR="0067527F" w:rsidRPr="00EA1263">
        <w:rPr>
          <w:rFonts w:ascii="Arial" w:eastAsia="Montserrat" w:hAnsi="Arial" w:cs="Arial"/>
          <w:b/>
          <w:sz w:val="18"/>
          <w:szCs w:val="18"/>
        </w:rPr>
        <w:t>--</w:t>
      </w:r>
      <w:r w:rsidRPr="00EA1263">
        <w:rPr>
          <w:rFonts w:ascii="Arial" w:eastAsia="Montserrat" w:hAnsi="Arial" w:cs="Arial"/>
          <w:sz w:val="18"/>
          <w:szCs w:val="18"/>
        </w:rPr>
        <w:t xml:space="preserve">, de la Ciudad de </w:t>
      </w:r>
      <w:r w:rsidR="0067527F" w:rsidRPr="00EA1263">
        <w:rPr>
          <w:rFonts w:ascii="Arial" w:eastAsia="Montserrat" w:hAnsi="Arial" w:cs="Arial"/>
          <w:b/>
          <w:sz w:val="18"/>
          <w:szCs w:val="18"/>
        </w:rPr>
        <w:t>--,</w:t>
      </w:r>
      <w:r w:rsidRPr="00EA1263">
        <w:rPr>
          <w:rFonts w:ascii="Arial" w:eastAsia="Montserrat" w:hAnsi="Arial" w:cs="Arial"/>
          <w:sz w:val="18"/>
          <w:szCs w:val="18"/>
        </w:rPr>
        <w:t xml:space="preserve"> misma que se encuentra inscrita ante el Instituto de la Función Registral del Estado de Oaxaca, con folio mercantil número </w:t>
      </w:r>
      <w:r w:rsidR="0067527F" w:rsidRPr="00EA1263">
        <w:rPr>
          <w:rFonts w:ascii="Arial" w:eastAsia="Montserrat" w:hAnsi="Arial" w:cs="Arial"/>
          <w:b/>
          <w:sz w:val="18"/>
          <w:szCs w:val="18"/>
        </w:rPr>
        <w:t>---</w:t>
      </w:r>
      <w:r w:rsidRPr="00EA1263">
        <w:rPr>
          <w:rFonts w:ascii="Arial" w:eastAsia="Montserrat" w:hAnsi="Arial" w:cs="Arial"/>
          <w:sz w:val="18"/>
          <w:szCs w:val="18"/>
        </w:rPr>
        <w:t xml:space="preserve">, </w:t>
      </w:r>
      <w:r w:rsidR="002B218E" w:rsidRPr="00EA1263">
        <w:rPr>
          <w:rFonts w:ascii="Arial" w:eastAsia="Montserrat" w:hAnsi="Arial" w:cs="Arial"/>
          <w:sz w:val="18"/>
          <w:szCs w:val="18"/>
        </w:rPr>
        <w:t>Tomo</w:t>
      </w:r>
      <w:r w:rsidR="000710D0" w:rsidRPr="00EA1263">
        <w:rPr>
          <w:rFonts w:ascii="Arial" w:eastAsia="Montserrat" w:hAnsi="Arial" w:cs="Arial"/>
          <w:b/>
          <w:sz w:val="18"/>
          <w:szCs w:val="18"/>
        </w:rPr>
        <w:t xml:space="preserve"> </w:t>
      </w:r>
      <w:r w:rsidR="0067527F" w:rsidRPr="00EA1263">
        <w:rPr>
          <w:rFonts w:ascii="Arial" w:eastAsia="Montserrat" w:hAnsi="Arial" w:cs="Arial"/>
          <w:b/>
          <w:sz w:val="18"/>
          <w:szCs w:val="18"/>
        </w:rPr>
        <w:t>--</w:t>
      </w:r>
      <w:r w:rsidR="002B218E" w:rsidRPr="00EA1263">
        <w:rPr>
          <w:rFonts w:ascii="Arial" w:eastAsia="Montserrat" w:hAnsi="Arial" w:cs="Arial"/>
          <w:sz w:val="18"/>
          <w:szCs w:val="18"/>
        </w:rPr>
        <w:t xml:space="preserve">, </w:t>
      </w:r>
      <w:r w:rsidRPr="00EA1263">
        <w:rPr>
          <w:rFonts w:ascii="Arial" w:eastAsia="Montserrat" w:hAnsi="Arial" w:cs="Arial"/>
          <w:sz w:val="18"/>
          <w:szCs w:val="18"/>
        </w:rPr>
        <w:t xml:space="preserve">de fecha </w:t>
      </w:r>
      <w:r w:rsidR="0067527F" w:rsidRPr="00EA1263">
        <w:rPr>
          <w:rFonts w:ascii="Arial" w:eastAsia="Montserrat" w:hAnsi="Arial" w:cs="Arial"/>
          <w:b/>
          <w:sz w:val="18"/>
          <w:szCs w:val="18"/>
        </w:rPr>
        <w:t>---</w:t>
      </w:r>
      <w:r w:rsidRPr="00EA1263">
        <w:rPr>
          <w:rFonts w:ascii="Arial" w:eastAsia="Montserrat" w:hAnsi="Arial" w:cs="Arial"/>
          <w:sz w:val="18"/>
          <w:szCs w:val="18"/>
        </w:rPr>
        <w:t xml:space="preserve">, y cuyo objetivo social es </w:t>
      </w:r>
      <w:r w:rsidR="0067527F" w:rsidRPr="00EA1263">
        <w:rPr>
          <w:rFonts w:ascii="Arial" w:eastAsia="Montserrat" w:hAnsi="Arial" w:cs="Arial"/>
          <w:sz w:val="18"/>
          <w:szCs w:val="18"/>
        </w:rPr>
        <w:t>---</w:t>
      </w:r>
      <w:r w:rsidR="00A82D32" w:rsidRPr="00EA1263">
        <w:rPr>
          <w:rFonts w:ascii="Arial" w:eastAsia="Montserrat" w:hAnsi="Arial" w:cs="Arial"/>
          <w:sz w:val="18"/>
          <w:szCs w:val="18"/>
        </w:rPr>
        <w:t>.</w:t>
      </w:r>
    </w:p>
    <w:p w14:paraId="31B31346"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3DF74217" w14:textId="77777777" w:rsidR="007627D4" w:rsidRPr="00EA1263" w:rsidRDefault="00F070F5"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El </w:t>
      </w:r>
      <w:r w:rsidR="0040293F" w:rsidRPr="00EA1263">
        <w:rPr>
          <w:rFonts w:ascii="Arial" w:eastAsia="Montserrat" w:hAnsi="Arial" w:cs="Arial"/>
          <w:b/>
          <w:sz w:val="18"/>
          <w:szCs w:val="18"/>
        </w:rPr>
        <w:t>C.</w:t>
      </w:r>
      <w:r w:rsidR="00213455" w:rsidRPr="00EA1263">
        <w:rPr>
          <w:rFonts w:ascii="Arial" w:eastAsia="Montserrat" w:hAnsi="Arial" w:cs="Arial"/>
          <w:b/>
          <w:sz w:val="18"/>
          <w:szCs w:val="18"/>
        </w:rPr>
        <w:t xml:space="preserve">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 xml:space="preserve">, actúa como representante legal de la persona moral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 xml:space="preserve">, acreditándolo con el testimonio de la escritura pública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 xml:space="preserve">, volumen número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 xml:space="preserve">, de fecha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 xml:space="preserve">, otorgada ante la Fe de la persona titular de la Notaría Pública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 xml:space="preserve">, </w:t>
      </w:r>
      <w:r w:rsidR="001B2805" w:rsidRPr="00EA1263">
        <w:rPr>
          <w:rFonts w:ascii="Arial" w:eastAsia="Montserrat" w:hAnsi="Arial" w:cs="Arial"/>
          <w:sz w:val="18"/>
          <w:szCs w:val="18"/>
        </w:rPr>
        <w:t xml:space="preserve">el </w:t>
      </w:r>
      <w:r w:rsidR="001B2805" w:rsidRPr="00EA1263">
        <w:rPr>
          <w:rFonts w:ascii="Arial" w:eastAsia="Montserrat" w:hAnsi="Arial" w:cs="Arial"/>
          <w:b/>
          <w:sz w:val="18"/>
          <w:szCs w:val="18"/>
        </w:rPr>
        <w:t xml:space="preserve">Licenciado </w:t>
      </w:r>
      <w:r w:rsidR="0067527F" w:rsidRPr="00EA1263">
        <w:rPr>
          <w:rFonts w:ascii="Arial" w:eastAsia="Montserrat" w:hAnsi="Arial" w:cs="Arial"/>
          <w:b/>
          <w:sz w:val="18"/>
          <w:szCs w:val="18"/>
        </w:rPr>
        <w:t>----</w:t>
      </w:r>
      <w:r w:rsidR="001B2805" w:rsidRPr="00EA1263">
        <w:rPr>
          <w:rFonts w:ascii="Arial" w:eastAsia="Montserrat" w:hAnsi="Arial" w:cs="Arial"/>
          <w:sz w:val="18"/>
          <w:szCs w:val="18"/>
        </w:rPr>
        <w:t xml:space="preserve">, </w:t>
      </w:r>
      <w:r w:rsidR="007627D4" w:rsidRPr="00EA1263">
        <w:rPr>
          <w:rFonts w:ascii="Arial" w:eastAsia="Montserrat" w:hAnsi="Arial" w:cs="Arial"/>
          <w:sz w:val="18"/>
          <w:szCs w:val="18"/>
        </w:rPr>
        <w:t xml:space="preserve">de la Ciudad de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 xml:space="preserve">, misma que se encuentra inscrita ante el Instituto de la Función Registral del Estado de Oaxaca, bajo el folio mercantil número </w:t>
      </w:r>
      <w:r w:rsidR="0067527F" w:rsidRPr="00EA1263">
        <w:rPr>
          <w:rFonts w:ascii="Arial" w:eastAsia="Montserrat" w:hAnsi="Arial" w:cs="Arial"/>
          <w:b/>
          <w:sz w:val="18"/>
          <w:szCs w:val="18"/>
        </w:rPr>
        <w:t>---</w:t>
      </w:r>
      <w:r w:rsidR="00366E64" w:rsidRPr="00EA1263">
        <w:rPr>
          <w:rFonts w:ascii="Arial" w:eastAsia="Montserrat" w:hAnsi="Arial" w:cs="Arial"/>
          <w:sz w:val="18"/>
          <w:szCs w:val="18"/>
        </w:rPr>
        <w:t>, Tomo</w:t>
      </w:r>
      <w:r w:rsidR="00366E64" w:rsidRPr="00EA1263">
        <w:rPr>
          <w:rFonts w:ascii="Arial" w:eastAsia="Montserrat" w:hAnsi="Arial" w:cs="Arial"/>
          <w:b/>
          <w:sz w:val="18"/>
          <w:szCs w:val="18"/>
        </w:rPr>
        <w:t xml:space="preserve"> </w:t>
      </w:r>
      <w:r w:rsidR="0067527F" w:rsidRPr="00EA1263">
        <w:rPr>
          <w:rFonts w:ascii="Arial" w:eastAsia="Montserrat" w:hAnsi="Arial" w:cs="Arial"/>
          <w:b/>
          <w:sz w:val="18"/>
          <w:szCs w:val="18"/>
        </w:rPr>
        <w:t>---</w:t>
      </w:r>
      <w:r w:rsidR="00366E64" w:rsidRPr="00EA1263">
        <w:rPr>
          <w:rFonts w:ascii="Arial" w:eastAsia="Montserrat" w:hAnsi="Arial" w:cs="Arial"/>
          <w:sz w:val="18"/>
          <w:szCs w:val="18"/>
        </w:rPr>
        <w:t xml:space="preserve">, de fecha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w:t>
      </w:r>
    </w:p>
    <w:p w14:paraId="51AF4824"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C6F7A79" w14:textId="77777777" w:rsidR="007627D4" w:rsidRPr="00EA1263" w:rsidRDefault="00A46109" w:rsidP="005E66D6">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El C. </w:t>
      </w:r>
      <w:r w:rsidR="0067527F" w:rsidRPr="00EA1263">
        <w:rPr>
          <w:rFonts w:ascii="Arial" w:eastAsia="Montserrat" w:hAnsi="Arial" w:cs="Arial"/>
          <w:b/>
          <w:sz w:val="18"/>
          <w:szCs w:val="18"/>
        </w:rPr>
        <w:t>----</w:t>
      </w:r>
      <w:r w:rsidR="001B2805" w:rsidRPr="00EA1263">
        <w:rPr>
          <w:rFonts w:ascii="Arial" w:eastAsia="Montserrat" w:hAnsi="Arial" w:cs="Arial"/>
          <w:sz w:val="18"/>
          <w:szCs w:val="18"/>
        </w:rPr>
        <w:t>,</w:t>
      </w:r>
      <w:r w:rsidR="007627D4" w:rsidRPr="00EA1263">
        <w:rPr>
          <w:rFonts w:ascii="Arial" w:eastAsia="Montserrat" w:hAnsi="Arial" w:cs="Arial"/>
          <w:sz w:val="18"/>
          <w:szCs w:val="18"/>
        </w:rPr>
        <w:t xml:space="preserve"> representante legal de la persona moral se identifica con su credencial para votar con fotografía expedida por el Instituto Nacional Electoral, con folio vigente</w:t>
      </w:r>
      <w:r w:rsidR="0067527F" w:rsidRPr="00EA1263">
        <w:rPr>
          <w:rFonts w:ascii="Arial" w:eastAsia="Montserrat" w:hAnsi="Arial" w:cs="Arial"/>
          <w:sz w:val="18"/>
          <w:szCs w:val="18"/>
        </w:rPr>
        <w:t xml:space="preserve"> </w:t>
      </w:r>
      <w:r w:rsidR="0067527F" w:rsidRPr="00EA1263">
        <w:rPr>
          <w:rFonts w:ascii="Arial" w:eastAsia="Montserrat" w:hAnsi="Arial" w:cs="Arial"/>
          <w:b/>
          <w:sz w:val="18"/>
          <w:szCs w:val="18"/>
        </w:rPr>
        <w:t>----</w:t>
      </w:r>
      <w:r w:rsidR="007627D4" w:rsidRPr="00EA1263">
        <w:rPr>
          <w:rFonts w:ascii="Arial" w:eastAsia="Montserrat" w:hAnsi="Arial" w:cs="Arial"/>
          <w:sz w:val="18"/>
          <w:szCs w:val="18"/>
        </w:rPr>
        <w:t xml:space="preserve">, año de registro </w:t>
      </w:r>
      <w:r w:rsidR="00022D51" w:rsidRPr="00EA1263">
        <w:rPr>
          <w:rFonts w:ascii="Arial" w:eastAsia="Montserrat" w:hAnsi="Arial" w:cs="Arial"/>
          <w:b/>
          <w:sz w:val="18"/>
          <w:szCs w:val="18"/>
        </w:rPr>
        <w:t>---</w:t>
      </w:r>
      <w:r w:rsidR="008C02BB" w:rsidRPr="00EA1263">
        <w:rPr>
          <w:rFonts w:ascii="Arial" w:eastAsia="Montserrat" w:hAnsi="Arial" w:cs="Arial"/>
          <w:sz w:val="18"/>
          <w:szCs w:val="18"/>
        </w:rPr>
        <w:t xml:space="preserve">, clave de elector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 xml:space="preserve">, Estado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 xml:space="preserve">, Municipio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 xml:space="preserve">, Localidad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 xml:space="preserve"> y Sección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w:t>
      </w:r>
    </w:p>
    <w:p w14:paraId="6BBA5549" w14:textId="77777777" w:rsidR="00171C76" w:rsidRPr="00EA1263"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6666CFD9" w14:textId="77777777" w:rsidR="007627D4" w:rsidRPr="00EA1263"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El domicilio fiscal se encuentra ubicado en </w:t>
      </w:r>
      <w:r w:rsidR="00022D51" w:rsidRPr="00EA1263">
        <w:rPr>
          <w:rFonts w:ascii="Arial" w:eastAsia="Montserrat" w:hAnsi="Arial" w:cs="Arial"/>
          <w:b/>
          <w:sz w:val="18"/>
        </w:rPr>
        <w:t>---</w:t>
      </w:r>
      <w:r w:rsidRPr="00EA1263">
        <w:rPr>
          <w:rFonts w:ascii="Arial" w:eastAsia="Montserrat" w:hAnsi="Arial" w:cs="Arial"/>
          <w:sz w:val="18"/>
          <w:szCs w:val="18"/>
        </w:rPr>
        <w:t>, y goza de los siguientes registros:</w:t>
      </w:r>
    </w:p>
    <w:p w14:paraId="11409B44" w14:textId="77777777" w:rsidR="007627D4" w:rsidRPr="00EA1263"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Registro Federal de Contribuyentes:</w:t>
      </w:r>
      <w:r w:rsidR="008C02BB" w:rsidRPr="00EA1263">
        <w:rPr>
          <w:rFonts w:ascii="Arial" w:eastAsia="Montserrat" w:hAnsi="Arial" w:cs="Arial"/>
          <w:sz w:val="18"/>
          <w:szCs w:val="18"/>
        </w:rPr>
        <w:t xml:space="preserve"> </w:t>
      </w:r>
      <w:r w:rsidR="00022D51" w:rsidRPr="00EA1263">
        <w:rPr>
          <w:rFonts w:ascii="Arial" w:eastAsia="Montserrat" w:hAnsi="Arial" w:cs="Arial"/>
          <w:b/>
          <w:sz w:val="18"/>
          <w:szCs w:val="18"/>
        </w:rPr>
        <w:t>---</w:t>
      </w:r>
    </w:p>
    <w:p w14:paraId="76913499" w14:textId="77777777" w:rsidR="007627D4" w:rsidRPr="00EA1263"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Registro ante el Instituto Mexicano del Seguro Social:</w:t>
      </w:r>
      <w:r w:rsidR="008C02BB" w:rsidRPr="00EA1263">
        <w:rPr>
          <w:rFonts w:ascii="Arial" w:eastAsia="Montserrat" w:hAnsi="Arial" w:cs="Arial"/>
          <w:sz w:val="18"/>
          <w:szCs w:val="18"/>
        </w:rPr>
        <w:t xml:space="preserve"> </w:t>
      </w:r>
      <w:r w:rsidR="00022D51" w:rsidRPr="00EA1263">
        <w:rPr>
          <w:rFonts w:ascii="Arial" w:eastAsia="Montserrat" w:hAnsi="Arial" w:cs="Arial"/>
          <w:b/>
          <w:sz w:val="18"/>
          <w:szCs w:val="18"/>
        </w:rPr>
        <w:t>---</w:t>
      </w:r>
    </w:p>
    <w:p w14:paraId="3B9BDAED" w14:textId="77777777" w:rsidR="007627D4" w:rsidRPr="00EA1263"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Registro ante el Instituto de la Vivienda para los Trabajadores:</w:t>
      </w:r>
      <w:r w:rsidR="008C02BB" w:rsidRPr="00EA1263">
        <w:rPr>
          <w:rFonts w:ascii="Arial" w:eastAsia="Montserrat" w:hAnsi="Arial" w:cs="Arial"/>
          <w:sz w:val="18"/>
          <w:szCs w:val="18"/>
        </w:rPr>
        <w:t xml:space="preserve"> </w:t>
      </w:r>
      <w:r w:rsidR="00022D51" w:rsidRPr="00EA1263">
        <w:rPr>
          <w:rFonts w:ascii="Arial" w:eastAsia="Montserrat" w:hAnsi="Arial" w:cs="Arial"/>
          <w:b/>
          <w:sz w:val="18"/>
          <w:szCs w:val="18"/>
        </w:rPr>
        <w:t>---</w:t>
      </w:r>
    </w:p>
    <w:p w14:paraId="652A8DFD"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95FF39" w14:textId="77777777" w:rsidR="004711BE" w:rsidRPr="00EA1263" w:rsidRDefault="007627D4" w:rsidP="007627D4">
      <w:pPr>
        <w:pBdr>
          <w:top w:val="nil"/>
          <w:left w:val="nil"/>
          <w:bottom w:val="nil"/>
          <w:right w:val="nil"/>
          <w:between w:val="nil"/>
        </w:pBdr>
        <w:ind w:left="720"/>
        <w:jc w:val="both"/>
        <w:rPr>
          <w:rFonts w:ascii="Arial" w:eastAsia="Montserrat" w:hAnsi="Arial" w:cs="Arial"/>
          <w:sz w:val="18"/>
          <w:szCs w:val="18"/>
        </w:rPr>
      </w:pPr>
      <w:r w:rsidRPr="00EA1263">
        <w:rPr>
          <w:rFonts w:ascii="Arial" w:eastAsia="Montserrat" w:hAnsi="Arial" w:cs="Arial"/>
          <w:sz w:val="18"/>
          <w:szCs w:val="18"/>
        </w:rPr>
        <w:t xml:space="preserve">Autorizo desde este momento para oír y recibir notificaciones e imponerse de toda clase de autos y acuerdos, el domicilio convencional ubicado en </w:t>
      </w:r>
      <w:r w:rsidR="00022D51" w:rsidRPr="00EA1263">
        <w:rPr>
          <w:rFonts w:ascii="Arial" w:eastAsia="Montserrat" w:hAnsi="Arial" w:cs="Arial"/>
          <w:b/>
          <w:sz w:val="18"/>
        </w:rPr>
        <w:t>------</w:t>
      </w:r>
      <w:r w:rsidRPr="00EA1263">
        <w:rPr>
          <w:rFonts w:ascii="Arial" w:eastAsia="Montserrat" w:hAnsi="Arial" w:cs="Arial"/>
          <w:sz w:val="18"/>
          <w:szCs w:val="18"/>
        </w:rPr>
        <w:t xml:space="preserve">; de igual forma, autorizo que me notifiquen en el correo electrónico siguiente </w:t>
      </w:r>
      <w:hyperlink r:id="rId10" w:history="1">
        <w:r w:rsidR="00022D51" w:rsidRPr="00EA1263">
          <w:rPr>
            <w:rStyle w:val="Hipervnculo"/>
            <w:rFonts w:ascii="Arial" w:eastAsia="Montserrat" w:hAnsi="Arial" w:cs="Arial"/>
            <w:sz w:val="18"/>
            <w:szCs w:val="18"/>
          </w:rPr>
          <w:t>------</w:t>
        </w:r>
      </w:hyperlink>
      <w:r w:rsidRPr="00EA1263">
        <w:rPr>
          <w:rFonts w:ascii="Arial" w:eastAsia="Montserrat" w:hAnsi="Arial" w:cs="Arial"/>
          <w:sz w:val="18"/>
          <w:szCs w:val="18"/>
        </w:rPr>
        <w:t>.</w:t>
      </w:r>
    </w:p>
    <w:p w14:paraId="116CFF28" w14:textId="77777777" w:rsidR="007627D4" w:rsidRPr="00EA1263"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 xml:space="preserve">Declara bajo protesta de decir verdad que, ninguna de las personas socias y/o personas que forman parte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encuentran en los supuestos del </w:t>
      </w:r>
      <w:r w:rsidRPr="00EA1263">
        <w:rPr>
          <w:rFonts w:ascii="Arial" w:eastAsia="Montserrat" w:hAnsi="Arial" w:cs="Arial"/>
          <w:b/>
          <w:sz w:val="18"/>
          <w:szCs w:val="18"/>
        </w:rPr>
        <w:t>artículo 32 de la Ley de Obras Públicas y Servicios Relacionados del Estado de Oaxaca.</w:t>
      </w:r>
    </w:p>
    <w:p w14:paraId="1D856605" w14:textId="77777777" w:rsidR="00022D51" w:rsidRPr="00EA1263" w:rsidRDefault="00022D51" w:rsidP="00022D51">
      <w:pPr>
        <w:pBdr>
          <w:top w:val="nil"/>
          <w:left w:val="nil"/>
          <w:bottom w:val="nil"/>
          <w:right w:val="nil"/>
          <w:between w:val="nil"/>
        </w:pBdr>
        <w:spacing w:after="0"/>
        <w:jc w:val="both"/>
        <w:rPr>
          <w:rFonts w:ascii="Arial" w:eastAsia="Montserrat" w:hAnsi="Arial" w:cs="Arial"/>
          <w:sz w:val="18"/>
          <w:szCs w:val="18"/>
        </w:rPr>
      </w:pPr>
    </w:p>
    <w:p w14:paraId="21A7820B" w14:textId="77777777" w:rsidR="00022D51" w:rsidRPr="00EA1263" w:rsidRDefault="00022D51" w:rsidP="00022D51">
      <w:pPr>
        <w:pBdr>
          <w:top w:val="nil"/>
          <w:left w:val="nil"/>
          <w:bottom w:val="nil"/>
          <w:right w:val="nil"/>
          <w:between w:val="nil"/>
        </w:pBdr>
        <w:spacing w:after="0"/>
        <w:jc w:val="both"/>
        <w:rPr>
          <w:rFonts w:ascii="Arial" w:eastAsia="Montserrat" w:hAnsi="Arial" w:cs="Arial"/>
          <w:sz w:val="18"/>
          <w:szCs w:val="18"/>
        </w:rPr>
      </w:pPr>
    </w:p>
    <w:p w14:paraId="3234AAA0" w14:textId="77777777" w:rsidR="00022D51" w:rsidRPr="00EA1263" w:rsidRDefault="00022D51" w:rsidP="00022D51">
      <w:pPr>
        <w:pBdr>
          <w:top w:val="nil"/>
          <w:left w:val="nil"/>
          <w:bottom w:val="nil"/>
          <w:right w:val="nil"/>
          <w:between w:val="nil"/>
        </w:pBdr>
        <w:spacing w:after="0"/>
        <w:jc w:val="both"/>
        <w:rPr>
          <w:rFonts w:ascii="Arial" w:eastAsia="Montserrat" w:hAnsi="Arial" w:cs="Arial"/>
          <w:sz w:val="18"/>
          <w:szCs w:val="18"/>
        </w:rPr>
      </w:pPr>
    </w:p>
    <w:p w14:paraId="298292AB" w14:textId="77777777" w:rsidR="00022D51" w:rsidRPr="00EA1263" w:rsidRDefault="00022D51" w:rsidP="00022D51">
      <w:pPr>
        <w:pBdr>
          <w:top w:val="nil"/>
          <w:left w:val="nil"/>
          <w:bottom w:val="nil"/>
          <w:right w:val="nil"/>
          <w:between w:val="nil"/>
        </w:pBdr>
        <w:spacing w:after="0"/>
        <w:jc w:val="both"/>
        <w:rPr>
          <w:rFonts w:ascii="Arial" w:eastAsia="Montserrat" w:hAnsi="Arial" w:cs="Arial"/>
          <w:sz w:val="18"/>
          <w:szCs w:val="18"/>
        </w:rPr>
      </w:pPr>
    </w:p>
    <w:p w14:paraId="11417C19" w14:textId="77777777" w:rsidR="00022D51" w:rsidRPr="00EA1263" w:rsidRDefault="00022D51" w:rsidP="00022D51">
      <w:pPr>
        <w:pBdr>
          <w:top w:val="nil"/>
          <w:left w:val="nil"/>
          <w:bottom w:val="nil"/>
          <w:right w:val="nil"/>
          <w:between w:val="nil"/>
        </w:pBdr>
        <w:spacing w:after="0"/>
        <w:jc w:val="both"/>
        <w:rPr>
          <w:rFonts w:ascii="Arial" w:eastAsia="Montserrat" w:hAnsi="Arial" w:cs="Arial"/>
          <w:sz w:val="18"/>
          <w:szCs w:val="18"/>
        </w:rPr>
      </w:pPr>
    </w:p>
    <w:p w14:paraId="1842739F" w14:textId="77777777" w:rsidR="007627D4" w:rsidRPr="00EA1263" w:rsidRDefault="007627D4" w:rsidP="007627D4">
      <w:pPr>
        <w:pBdr>
          <w:top w:val="nil"/>
          <w:left w:val="nil"/>
          <w:bottom w:val="nil"/>
          <w:right w:val="nil"/>
          <w:between w:val="nil"/>
        </w:pBdr>
        <w:spacing w:after="0"/>
        <w:ind w:left="720"/>
        <w:rPr>
          <w:rFonts w:ascii="Arial" w:eastAsia="Montserrat" w:hAnsi="Arial" w:cs="Arial"/>
          <w:sz w:val="18"/>
          <w:szCs w:val="18"/>
        </w:rPr>
      </w:pPr>
    </w:p>
    <w:p w14:paraId="485A5881" w14:textId="77777777" w:rsidR="007627D4" w:rsidRPr="00EA1263"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 xml:space="preserve">Se encuentra al corriente de sus obligaciones fiscales, de acuerdo con lo dispuesto en el </w:t>
      </w:r>
      <w:r w:rsidRPr="00EA1263">
        <w:rPr>
          <w:rFonts w:ascii="Arial" w:eastAsia="Montserrat" w:hAnsi="Arial" w:cs="Arial"/>
          <w:b/>
          <w:sz w:val="18"/>
          <w:szCs w:val="18"/>
        </w:rPr>
        <w:t>artículo 32-D del Código Fiscal de la Federación concatenado con el artículo 50-A del Código Fiscal para el Estado de Oaxaca y de conformidad con la Regla 2.1.29 de la Resolución Miscelánea Fiscal para el presente Ejercicio Fiscal.</w:t>
      </w:r>
    </w:p>
    <w:p w14:paraId="4D021A1D" w14:textId="77777777" w:rsidR="007627D4" w:rsidRPr="00EA1263"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64B0AECA" w14:textId="77777777" w:rsidR="007627D4" w:rsidRPr="00EA1263"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EA1263">
        <w:rPr>
          <w:rFonts w:ascii="Arial" w:eastAsia="Montserrat" w:hAnsi="Arial" w:cs="Arial"/>
          <w:b/>
          <w:sz w:val="18"/>
          <w:szCs w:val="18"/>
        </w:rPr>
        <w:t>Acuerdo número ACDO.AS2.HCT.270422/107.P.DIR</w:t>
      </w:r>
      <w:r w:rsidRPr="00EA1263">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692E5691"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31BBFB0D" w14:textId="77777777" w:rsidR="007627D4" w:rsidRPr="00EA1263"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EA1263">
        <w:rPr>
          <w:rFonts w:ascii="Arial" w:eastAsia="Montserrat" w:hAnsi="Arial" w:cs="Arial"/>
          <w:b/>
          <w:sz w:val="18"/>
          <w:szCs w:val="18"/>
        </w:rPr>
        <w:t xml:space="preserve">resolución </w:t>
      </w:r>
      <w:r w:rsidR="00171C76" w:rsidRPr="00EA1263">
        <w:rPr>
          <w:rFonts w:ascii="Arial" w:hAnsi="Arial" w:cs="Arial"/>
          <w:b/>
          <w:sz w:val="18"/>
          <w:szCs w:val="18"/>
          <w:lang w:eastAsia="es-MX"/>
        </w:rPr>
        <w:t>RCA-10990-05/22</w:t>
      </w:r>
      <w:r w:rsidR="00171C76" w:rsidRPr="00EA1263">
        <w:rPr>
          <w:rFonts w:ascii="Arial" w:hAnsi="Arial" w:cs="Arial"/>
          <w:sz w:val="18"/>
          <w:szCs w:val="18"/>
          <w:lang w:eastAsia="es-MX"/>
        </w:rPr>
        <w:t>, tomada en su Sesión Ordinaria número 867, del 25 de mayo de 2022, publicado en el Diario Oficial de la Federación, el 05 de agosto de 2022</w:t>
      </w:r>
      <w:r w:rsidRPr="00EA1263">
        <w:rPr>
          <w:rFonts w:ascii="Arial" w:eastAsia="Montserrat" w:hAnsi="Arial" w:cs="Arial"/>
          <w:sz w:val="18"/>
          <w:szCs w:val="18"/>
        </w:rPr>
        <w:t xml:space="preserve">.   </w:t>
      </w:r>
    </w:p>
    <w:p w14:paraId="139AFDAA" w14:textId="77777777" w:rsidR="007627D4" w:rsidRPr="00EA1263"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C02115D" w14:textId="77777777" w:rsidR="007627D4" w:rsidRPr="00EA1263"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22D51" w:rsidRPr="00EA1263">
        <w:rPr>
          <w:rFonts w:ascii="Arial" w:eastAsia="Montserrat" w:hAnsi="Arial" w:cs="Arial"/>
          <w:b/>
          <w:sz w:val="18"/>
          <w:szCs w:val="18"/>
        </w:rPr>
        <w:t>---</w:t>
      </w:r>
      <w:r w:rsidRPr="00EA1263">
        <w:rPr>
          <w:rFonts w:ascii="Arial" w:eastAsia="Montserrat" w:hAnsi="Arial" w:cs="Arial"/>
          <w:b/>
          <w:sz w:val="18"/>
          <w:szCs w:val="18"/>
        </w:rPr>
        <w:t>,</w:t>
      </w:r>
      <w:r w:rsidRPr="00EA1263">
        <w:rPr>
          <w:rFonts w:ascii="Arial" w:eastAsia="Montserrat" w:hAnsi="Arial" w:cs="Arial"/>
          <w:sz w:val="18"/>
          <w:szCs w:val="18"/>
        </w:rPr>
        <w:t xml:space="preserve"> expedida con fecha </w:t>
      </w:r>
      <w:r w:rsidR="00022D51" w:rsidRPr="00EA1263">
        <w:rPr>
          <w:rFonts w:ascii="Arial" w:eastAsia="Montserrat" w:hAnsi="Arial" w:cs="Arial"/>
          <w:b/>
          <w:sz w:val="18"/>
          <w:szCs w:val="18"/>
        </w:rPr>
        <w:t>-------</w:t>
      </w:r>
      <w:r w:rsidRPr="00EA1263">
        <w:rPr>
          <w:rFonts w:ascii="Arial" w:eastAsia="Montserrat" w:hAnsi="Arial" w:cs="Arial"/>
          <w:sz w:val="18"/>
          <w:szCs w:val="18"/>
        </w:rPr>
        <w:t xml:space="preserve">.  </w:t>
      </w:r>
    </w:p>
    <w:p w14:paraId="3660F5E0" w14:textId="77777777" w:rsidR="007627D4" w:rsidRPr="00EA1263"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0C56B17" w14:textId="77777777" w:rsidR="007627D4" w:rsidRPr="00EA1263"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70AA2D97" w14:textId="77777777" w:rsidR="007627D4" w:rsidRPr="00EA1263"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A3EAB2" w14:textId="77777777" w:rsidR="007627D4" w:rsidRPr="00EA1263"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6A6F9DC8" w14:textId="77777777" w:rsidR="007627D4" w:rsidRPr="00EA1263"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5704E9CE" w14:textId="77777777" w:rsidR="007627D4" w:rsidRPr="00EA1263" w:rsidRDefault="00171C76" w:rsidP="00730887">
      <w:pPr>
        <w:numPr>
          <w:ilvl w:val="0"/>
          <w:numId w:val="23"/>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El</w:t>
      </w:r>
      <w:r w:rsidR="00F536CC" w:rsidRPr="00EA1263">
        <w:rPr>
          <w:rFonts w:ascii="Arial" w:eastAsia="Montserrat" w:hAnsi="Arial" w:cs="Arial"/>
          <w:sz w:val="18"/>
          <w:szCs w:val="18"/>
        </w:rPr>
        <w:t xml:space="preserve"> </w:t>
      </w:r>
      <w:r w:rsidR="00022D51" w:rsidRPr="00EA1263">
        <w:rPr>
          <w:rFonts w:ascii="Arial" w:eastAsia="Montserrat" w:hAnsi="Arial" w:cs="Arial"/>
          <w:b/>
          <w:sz w:val="18"/>
          <w:szCs w:val="18"/>
        </w:rPr>
        <w:t>------</w:t>
      </w:r>
      <w:r w:rsidR="00F536CC" w:rsidRPr="00EA1263">
        <w:rPr>
          <w:rFonts w:ascii="Arial" w:eastAsia="Montserrat" w:hAnsi="Arial" w:cs="Arial"/>
          <w:sz w:val="18"/>
          <w:szCs w:val="18"/>
        </w:rPr>
        <w:t>,</w:t>
      </w:r>
      <w:r w:rsidR="007627D4" w:rsidRPr="00EA1263">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 xml:space="preserve">, expedido con fecha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 xml:space="preserve">, con número de registro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w:t>
      </w:r>
      <w:r w:rsidR="00022D51" w:rsidRPr="00EA1263">
        <w:rPr>
          <w:rFonts w:ascii="Arial" w:eastAsia="Montserrat" w:hAnsi="Arial" w:cs="Arial"/>
          <w:sz w:val="18"/>
          <w:szCs w:val="18"/>
        </w:rPr>
        <w:t xml:space="preserve"> </w:t>
      </w:r>
      <w:r w:rsidR="00727273" w:rsidRPr="00EA1263">
        <w:rPr>
          <w:rFonts w:ascii="Arial" w:eastAsia="Montserrat" w:hAnsi="Arial" w:cs="Arial"/>
          <w:sz w:val="18"/>
          <w:szCs w:val="18"/>
        </w:rPr>
        <w:t>y código de validación</w:t>
      </w:r>
      <w:r w:rsidR="001B7286" w:rsidRPr="00EA1263">
        <w:rPr>
          <w:rFonts w:ascii="Arial" w:eastAsia="Montserrat" w:hAnsi="Arial" w:cs="Arial"/>
          <w:sz w:val="18"/>
          <w:szCs w:val="18"/>
        </w:rPr>
        <w:t xml:space="preserve"> </w:t>
      </w:r>
      <w:r w:rsidR="00022D51" w:rsidRPr="00EA1263">
        <w:rPr>
          <w:rFonts w:ascii="Arial" w:eastAsia="Montserrat" w:hAnsi="Arial" w:cs="Arial"/>
          <w:b/>
          <w:sz w:val="18"/>
          <w:szCs w:val="18"/>
        </w:rPr>
        <w:t>--</w:t>
      </w:r>
      <w:r w:rsidR="00727273" w:rsidRPr="00EA1263">
        <w:rPr>
          <w:rFonts w:ascii="Arial" w:eastAsia="Montserrat" w:hAnsi="Arial" w:cs="Arial"/>
          <w:sz w:val="18"/>
          <w:szCs w:val="18"/>
        </w:rPr>
        <w:t>,</w:t>
      </w:r>
      <w:r w:rsidR="007627D4" w:rsidRPr="00EA1263">
        <w:rPr>
          <w:rFonts w:ascii="Arial" w:eastAsia="Montserrat" w:hAnsi="Arial" w:cs="Arial"/>
          <w:sz w:val="18"/>
          <w:szCs w:val="18"/>
        </w:rPr>
        <w:t xml:space="preserve"> quien se identificará con su credencial para votar con fotografía, expedida por el Instituto Nacional Electoral, con folio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 xml:space="preserve">, año de registro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 xml:space="preserve">, clave de elector </w:t>
      </w:r>
      <w:r w:rsidR="00022D51" w:rsidRPr="00EA1263">
        <w:rPr>
          <w:rFonts w:ascii="Arial" w:eastAsia="Montserrat" w:hAnsi="Arial" w:cs="Arial"/>
          <w:b/>
          <w:sz w:val="18"/>
          <w:szCs w:val="18"/>
        </w:rPr>
        <w:t>----</w:t>
      </w:r>
      <w:r w:rsidR="00022BA5" w:rsidRPr="00EA1263">
        <w:rPr>
          <w:rFonts w:ascii="Arial" w:eastAsia="Montserrat" w:hAnsi="Arial" w:cs="Arial"/>
          <w:sz w:val="18"/>
          <w:szCs w:val="18"/>
        </w:rPr>
        <w:t xml:space="preserve">, Estado </w:t>
      </w:r>
      <w:r w:rsidR="00022D51" w:rsidRPr="00EA1263">
        <w:rPr>
          <w:rFonts w:ascii="Arial" w:eastAsia="Montserrat" w:hAnsi="Arial" w:cs="Arial"/>
          <w:b/>
          <w:sz w:val="18"/>
          <w:szCs w:val="18"/>
        </w:rPr>
        <w:t>---</w:t>
      </w:r>
      <w:r w:rsidR="00022BA5" w:rsidRPr="00EA1263">
        <w:rPr>
          <w:rFonts w:ascii="Arial" w:eastAsia="Montserrat" w:hAnsi="Arial" w:cs="Arial"/>
          <w:sz w:val="18"/>
          <w:szCs w:val="18"/>
        </w:rPr>
        <w:t xml:space="preserve">, Municipio </w:t>
      </w:r>
      <w:r w:rsidR="00022D51" w:rsidRPr="00EA1263">
        <w:rPr>
          <w:rFonts w:ascii="Arial" w:eastAsia="Montserrat" w:hAnsi="Arial" w:cs="Arial"/>
          <w:b/>
          <w:sz w:val="18"/>
          <w:szCs w:val="18"/>
        </w:rPr>
        <w:t>---</w:t>
      </w:r>
      <w:r w:rsidR="00022BA5" w:rsidRPr="00EA1263">
        <w:rPr>
          <w:rFonts w:ascii="Arial" w:eastAsia="Montserrat" w:hAnsi="Arial" w:cs="Arial"/>
          <w:b/>
          <w:sz w:val="18"/>
          <w:szCs w:val="18"/>
        </w:rPr>
        <w:t>,</w:t>
      </w:r>
      <w:r w:rsidR="00022BA5" w:rsidRPr="00EA1263">
        <w:rPr>
          <w:rFonts w:ascii="Arial" w:eastAsia="Montserrat" w:hAnsi="Arial" w:cs="Arial"/>
          <w:sz w:val="18"/>
          <w:szCs w:val="18"/>
        </w:rPr>
        <w:t xml:space="preserve"> Localidad </w:t>
      </w:r>
      <w:r w:rsidR="00022D51" w:rsidRPr="00EA1263">
        <w:rPr>
          <w:rFonts w:ascii="Arial" w:eastAsia="Montserrat" w:hAnsi="Arial" w:cs="Arial"/>
          <w:b/>
          <w:sz w:val="18"/>
          <w:szCs w:val="18"/>
        </w:rPr>
        <w:t>---</w:t>
      </w:r>
      <w:r w:rsidR="00022BA5" w:rsidRPr="00EA1263">
        <w:rPr>
          <w:rFonts w:ascii="Arial" w:eastAsia="Montserrat" w:hAnsi="Arial" w:cs="Arial"/>
          <w:sz w:val="18"/>
          <w:szCs w:val="18"/>
        </w:rPr>
        <w:t xml:space="preserve"> y Sección </w:t>
      </w:r>
      <w:r w:rsidR="00022D51" w:rsidRPr="00EA1263">
        <w:rPr>
          <w:rFonts w:ascii="Arial" w:eastAsia="Montserrat" w:hAnsi="Arial" w:cs="Arial"/>
          <w:b/>
          <w:sz w:val="18"/>
          <w:szCs w:val="18"/>
        </w:rPr>
        <w:t>---</w:t>
      </w:r>
      <w:r w:rsidR="007627D4" w:rsidRPr="00EA1263">
        <w:rPr>
          <w:rFonts w:ascii="Arial" w:eastAsia="Montserrat" w:hAnsi="Arial" w:cs="Arial"/>
          <w:sz w:val="18"/>
          <w:szCs w:val="18"/>
        </w:rPr>
        <w:t>.</w:t>
      </w:r>
    </w:p>
    <w:p w14:paraId="728A701B" w14:textId="77777777" w:rsidR="007627D4" w:rsidRPr="00EA1263"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3FBA7B5" w14:textId="77777777" w:rsidR="007627D4" w:rsidRPr="00EA1263" w:rsidRDefault="007627D4" w:rsidP="007627D4">
      <w:pPr>
        <w:spacing w:line="276" w:lineRule="auto"/>
        <w:ind w:right="51"/>
        <w:jc w:val="both"/>
        <w:rPr>
          <w:rFonts w:ascii="Arial" w:eastAsia="Montserrat" w:hAnsi="Arial" w:cs="Arial"/>
          <w:sz w:val="18"/>
          <w:szCs w:val="18"/>
        </w:rPr>
      </w:pPr>
      <w:r w:rsidRPr="00EA1263">
        <w:rPr>
          <w:rFonts w:ascii="Arial" w:eastAsia="Montserrat" w:hAnsi="Arial" w:cs="Arial"/>
          <w:b/>
          <w:sz w:val="18"/>
          <w:szCs w:val="18"/>
        </w:rPr>
        <w:t>TERCERA. “LAS PARTES”</w:t>
      </w:r>
      <w:r w:rsidRPr="00EA1263">
        <w:rPr>
          <w:rFonts w:ascii="Arial" w:eastAsia="Montserrat" w:hAnsi="Arial" w:cs="Arial"/>
          <w:sz w:val="18"/>
          <w:szCs w:val="18"/>
        </w:rPr>
        <w:t xml:space="preserve"> DECLARAN QUE: </w:t>
      </w:r>
    </w:p>
    <w:p w14:paraId="285D93D0" w14:textId="77777777" w:rsidR="007627D4" w:rsidRPr="00EA1263"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28FC49DC" w14:textId="77777777" w:rsidR="00F57986" w:rsidRPr="00EA1263"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71AA58B5" w14:textId="77777777" w:rsidR="007627D4" w:rsidRPr="00EA1263"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De manera recíproca, se reconocen expresamente sus personalidades y las capacidades jurídicas, con las cuales contratan. </w:t>
      </w:r>
    </w:p>
    <w:p w14:paraId="2F1A0527"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4446424" w14:textId="77777777" w:rsidR="007627D4" w:rsidRPr="00EA1263"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EA1263">
        <w:rPr>
          <w:rFonts w:ascii="Arial" w:eastAsia="Montserrat" w:hAnsi="Arial" w:cs="Arial"/>
          <w:sz w:val="18"/>
          <w:szCs w:val="18"/>
        </w:rPr>
        <w:t>de referencia, bitácora de obra</w:t>
      </w:r>
      <w:r w:rsidRPr="00EA1263">
        <w:rPr>
          <w:rFonts w:ascii="Arial" w:eastAsia="Montserrat" w:hAnsi="Arial" w:cs="Arial"/>
          <w:sz w:val="18"/>
          <w:szCs w:val="18"/>
        </w:rPr>
        <w:t xml:space="preserve">, son los instrumentos que vinculan a </w:t>
      </w:r>
      <w:r w:rsidRPr="00EA1263">
        <w:rPr>
          <w:rFonts w:ascii="Arial" w:eastAsia="Montserrat" w:hAnsi="Arial" w:cs="Arial"/>
          <w:b/>
          <w:sz w:val="18"/>
          <w:szCs w:val="18"/>
        </w:rPr>
        <w:t>“Las Partes”</w:t>
      </w:r>
      <w:r w:rsidRPr="00EA1263">
        <w:rPr>
          <w:rFonts w:ascii="Arial" w:eastAsia="Montserrat" w:hAnsi="Arial" w:cs="Arial"/>
          <w:sz w:val="18"/>
          <w:szCs w:val="18"/>
        </w:rPr>
        <w:t xml:space="preserve">, en sus derechos y obligaciones. </w:t>
      </w:r>
    </w:p>
    <w:p w14:paraId="1EC26AAF" w14:textId="77777777" w:rsidR="007627D4" w:rsidRPr="00EA1263" w:rsidRDefault="007627D4" w:rsidP="007627D4">
      <w:pPr>
        <w:spacing w:line="276" w:lineRule="auto"/>
        <w:ind w:right="51"/>
        <w:jc w:val="center"/>
        <w:rPr>
          <w:rFonts w:ascii="Arial" w:eastAsia="Montserrat" w:hAnsi="Arial" w:cs="Arial"/>
          <w:b/>
          <w:sz w:val="18"/>
          <w:szCs w:val="18"/>
        </w:rPr>
      </w:pPr>
      <w:r w:rsidRPr="00EA1263">
        <w:rPr>
          <w:rFonts w:ascii="Arial" w:eastAsia="Montserrat" w:hAnsi="Arial" w:cs="Arial"/>
          <w:b/>
          <w:sz w:val="18"/>
          <w:szCs w:val="18"/>
        </w:rPr>
        <w:t xml:space="preserve">C L Á U S U L A S </w:t>
      </w:r>
    </w:p>
    <w:p w14:paraId="2383787E" w14:textId="77777777" w:rsidR="00022D51" w:rsidRPr="00EA1263" w:rsidRDefault="00022D51" w:rsidP="007627D4">
      <w:pPr>
        <w:spacing w:line="276" w:lineRule="auto"/>
        <w:ind w:right="51"/>
        <w:jc w:val="both"/>
        <w:rPr>
          <w:rFonts w:ascii="Arial" w:eastAsia="Montserrat" w:hAnsi="Arial" w:cs="Arial"/>
          <w:b/>
          <w:sz w:val="18"/>
          <w:szCs w:val="18"/>
        </w:rPr>
      </w:pPr>
    </w:p>
    <w:p w14:paraId="05B2471A" w14:textId="77777777" w:rsidR="00022D51" w:rsidRPr="00EA1263" w:rsidRDefault="00022D51" w:rsidP="007627D4">
      <w:pPr>
        <w:spacing w:line="276" w:lineRule="auto"/>
        <w:ind w:right="51"/>
        <w:jc w:val="both"/>
        <w:rPr>
          <w:rFonts w:ascii="Arial" w:eastAsia="Montserrat" w:hAnsi="Arial" w:cs="Arial"/>
          <w:b/>
          <w:sz w:val="18"/>
          <w:szCs w:val="18"/>
        </w:rPr>
      </w:pPr>
    </w:p>
    <w:p w14:paraId="235E754E" w14:textId="77777777" w:rsidR="00022D51" w:rsidRPr="00EA1263" w:rsidRDefault="00022D51" w:rsidP="007627D4">
      <w:pPr>
        <w:spacing w:line="276" w:lineRule="auto"/>
        <w:ind w:right="51"/>
        <w:jc w:val="both"/>
        <w:rPr>
          <w:rFonts w:ascii="Arial" w:eastAsia="Montserrat" w:hAnsi="Arial" w:cs="Arial"/>
          <w:b/>
          <w:sz w:val="18"/>
          <w:szCs w:val="18"/>
        </w:rPr>
      </w:pPr>
    </w:p>
    <w:p w14:paraId="79C70866" w14:textId="78845AF1" w:rsidR="007627D4" w:rsidRPr="00EA1263" w:rsidRDefault="007627D4" w:rsidP="007627D4">
      <w:pPr>
        <w:spacing w:line="276" w:lineRule="auto"/>
        <w:ind w:right="51"/>
        <w:jc w:val="both"/>
        <w:rPr>
          <w:rFonts w:ascii="Arial" w:eastAsia="Montserrat" w:hAnsi="Arial" w:cs="Arial"/>
          <w:sz w:val="18"/>
          <w:szCs w:val="18"/>
        </w:rPr>
      </w:pPr>
      <w:r w:rsidRPr="00EA1263">
        <w:rPr>
          <w:rFonts w:ascii="Arial" w:eastAsia="Montserrat" w:hAnsi="Arial" w:cs="Arial"/>
          <w:b/>
          <w:sz w:val="18"/>
          <w:szCs w:val="18"/>
        </w:rPr>
        <w:t>PRIMERA.- OBJETO: “La Ejecutora del Gasto”</w:t>
      </w:r>
      <w:r w:rsidRPr="00EA1263">
        <w:rPr>
          <w:rFonts w:ascii="Arial" w:eastAsia="Montserrat" w:hAnsi="Arial" w:cs="Arial"/>
          <w:sz w:val="18"/>
          <w:szCs w:val="18"/>
        </w:rPr>
        <w:t xml:space="preserve"> encomienda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la realización hasta su total terminación de la obra pública </w:t>
      </w:r>
      <w:r w:rsidRPr="00EA1263">
        <w:rPr>
          <w:rFonts w:ascii="Arial" w:eastAsia="Montserrat" w:hAnsi="Arial" w:cs="Arial"/>
          <w:bCs/>
          <w:sz w:val="18"/>
          <w:szCs w:val="18"/>
        </w:rPr>
        <w:t xml:space="preserve">denominada </w:t>
      </w:r>
      <w:r w:rsidR="00774031" w:rsidRPr="00EA1263">
        <w:rPr>
          <w:rFonts w:ascii="Arial" w:eastAsia="Arial" w:hAnsi="Arial" w:cs="Arial"/>
          <w:b/>
          <w:bCs/>
          <w:sz w:val="20"/>
          <w:szCs w:val="20"/>
        </w:rPr>
        <w:t>Construcción de Pozo Profundo de Agua entubada 2</w:t>
      </w:r>
      <w:r w:rsidR="00267B43" w:rsidRPr="00EA1263">
        <w:rPr>
          <w:rFonts w:ascii="Arial" w:eastAsia="Arial" w:hAnsi="Arial" w:cs="Arial"/>
          <w:b/>
          <w:bCs/>
          <w:sz w:val="20"/>
          <w:szCs w:val="20"/>
        </w:rPr>
        <w:t>0</w:t>
      </w:r>
      <w:r w:rsidR="00774031" w:rsidRPr="00EA1263">
        <w:rPr>
          <w:rFonts w:ascii="Arial" w:eastAsia="Arial" w:hAnsi="Arial" w:cs="Arial"/>
          <w:b/>
          <w:bCs/>
          <w:sz w:val="20"/>
          <w:szCs w:val="20"/>
        </w:rPr>
        <w:t xml:space="preserve"> Aeropuerto en la localidad de Santa Cruz Xoxocotlán, Municipio de Santa Cruz Xoxocotlán</w:t>
      </w:r>
      <w:r w:rsidRPr="00EA1263">
        <w:rPr>
          <w:rFonts w:ascii="Arial" w:eastAsia="Montserrat" w:hAnsi="Arial" w:cs="Arial"/>
          <w:sz w:val="18"/>
          <w:szCs w:val="18"/>
        </w:rPr>
        <w:t>.</w:t>
      </w:r>
    </w:p>
    <w:p w14:paraId="639A33CD" w14:textId="75EB7B58" w:rsidR="007627D4" w:rsidRPr="00EA1263" w:rsidRDefault="007627D4" w:rsidP="007627D4">
      <w:pPr>
        <w:spacing w:line="276" w:lineRule="auto"/>
        <w:ind w:right="51"/>
        <w:jc w:val="both"/>
        <w:rPr>
          <w:rFonts w:ascii="Arial" w:eastAsia="Montserrat" w:hAnsi="Arial" w:cs="Arial"/>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en la presentación y apertura de proposiciones de la presente </w:t>
      </w:r>
      <w:r w:rsidR="00564417" w:rsidRPr="00EA1263">
        <w:rPr>
          <w:rFonts w:ascii="Arial" w:eastAsia="Montserrat" w:hAnsi="Arial" w:cs="Arial"/>
          <w:sz w:val="18"/>
          <w:szCs w:val="18"/>
        </w:rPr>
        <w:t>Licitación Pública Estatal</w:t>
      </w:r>
      <w:r w:rsidRPr="00EA1263">
        <w:rPr>
          <w:rFonts w:ascii="Arial" w:eastAsia="Montserrat" w:hAnsi="Arial" w:cs="Arial"/>
          <w:sz w:val="18"/>
          <w:szCs w:val="18"/>
        </w:rPr>
        <w:t>:</w:t>
      </w:r>
    </w:p>
    <w:p w14:paraId="2DC23E54" w14:textId="77777777" w:rsidR="007627D4" w:rsidRPr="00EA1263"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Planos del proyecto ejecutivo, especificaciones técnicas generales, particulares y normas de calidad;</w:t>
      </w:r>
    </w:p>
    <w:p w14:paraId="0FDDE3DA" w14:textId="77777777" w:rsidR="007627D4" w:rsidRPr="00EA1263"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Programa de erogaciones de ejecución general de los trabajos o actividades;</w:t>
      </w:r>
    </w:p>
    <w:p w14:paraId="4E7AD2AC" w14:textId="77777777" w:rsidR="007627D4" w:rsidRPr="00EA1263"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58F0FE54" w14:textId="77777777" w:rsidR="007627D4" w:rsidRPr="00EA1263"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EA1263">
        <w:rPr>
          <w:rFonts w:ascii="Arial" w:eastAsia="Montserrat" w:hAnsi="Arial" w:cs="Arial"/>
          <w:sz w:val="18"/>
          <w:szCs w:val="18"/>
        </w:rPr>
        <w:t>Té</w:t>
      </w:r>
      <w:r w:rsidR="00623477" w:rsidRPr="00EA1263">
        <w:rPr>
          <w:rFonts w:ascii="Arial" w:eastAsia="Montserrat" w:hAnsi="Arial" w:cs="Arial"/>
          <w:sz w:val="18"/>
          <w:szCs w:val="18"/>
        </w:rPr>
        <w:t>rminos de referencia</w:t>
      </w:r>
      <w:r w:rsidRPr="00EA1263">
        <w:rPr>
          <w:rFonts w:ascii="Arial" w:eastAsia="Montserrat" w:hAnsi="Arial" w:cs="Arial"/>
          <w:sz w:val="18"/>
          <w:szCs w:val="18"/>
        </w:rPr>
        <w:t>.</w:t>
      </w:r>
    </w:p>
    <w:p w14:paraId="3059C14C" w14:textId="77777777" w:rsidR="007627D4" w:rsidRPr="00EA1263" w:rsidRDefault="007627D4" w:rsidP="007627D4">
      <w:pPr>
        <w:spacing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Para tales efectos,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a ejecutar los trabajos, observando estrictamente lo establecido en los ordenamientos legales señalados en la </w:t>
      </w:r>
      <w:r w:rsidRPr="00EA1263">
        <w:rPr>
          <w:rFonts w:ascii="Arial" w:eastAsia="Montserrat" w:hAnsi="Arial" w:cs="Arial"/>
          <w:b/>
          <w:sz w:val="18"/>
          <w:szCs w:val="18"/>
        </w:rPr>
        <w:t>Declaración Segunda, inciso K)</w:t>
      </w:r>
      <w:r w:rsidRPr="00EA1263">
        <w:rPr>
          <w:rFonts w:ascii="Arial" w:eastAsia="Montserrat" w:hAnsi="Arial" w:cs="Arial"/>
          <w:sz w:val="18"/>
          <w:szCs w:val="18"/>
        </w:rPr>
        <w:t xml:space="preserve"> del apartado de Declaraciones.</w:t>
      </w:r>
    </w:p>
    <w:p w14:paraId="7E593FD8" w14:textId="2847290B" w:rsidR="007627D4" w:rsidRPr="00EA1263" w:rsidRDefault="007627D4" w:rsidP="007627D4">
      <w:pPr>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SEGUNDA.- PLAZO DE EJECUCIÓN: “Las Partes”</w:t>
      </w:r>
      <w:r w:rsidRPr="00EA1263">
        <w:rPr>
          <w:rFonts w:ascii="Arial" w:eastAsia="Montserrat" w:hAnsi="Arial" w:cs="Arial"/>
          <w:sz w:val="18"/>
          <w:szCs w:val="18"/>
        </w:rPr>
        <w:t xml:space="preserve"> convienen que, el plazo de ejecución será de </w:t>
      </w:r>
      <w:r w:rsidR="0033423C" w:rsidRPr="00EA1263">
        <w:rPr>
          <w:rFonts w:ascii="Arial" w:eastAsia="Montserrat" w:hAnsi="Arial" w:cs="Arial"/>
          <w:b/>
          <w:sz w:val="18"/>
          <w:szCs w:val="18"/>
        </w:rPr>
        <w:t>3</w:t>
      </w:r>
      <w:r w:rsidR="00267B43" w:rsidRPr="00EA1263">
        <w:rPr>
          <w:rFonts w:ascii="Arial" w:eastAsia="Montserrat" w:hAnsi="Arial" w:cs="Arial"/>
          <w:b/>
          <w:sz w:val="18"/>
          <w:szCs w:val="18"/>
        </w:rPr>
        <w:t>0</w:t>
      </w:r>
      <w:r w:rsidRPr="00EA1263">
        <w:rPr>
          <w:rFonts w:ascii="Arial" w:eastAsia="Montserrat" w:hAnsi="Arial" w:cs="Arial"/>
          <w:b/>
          <w:sz w:val="18"/>
          <w:szCs w:val="18"/>
        </w:rPr>
        <w:t xml:space="preserve"> (</w:t>
      </w:r>
      <w:r w:rsidR="0033423C" w:rsidRPr="00EA1263">
        <w:rPr>
          <w:rFonts w:ascii="Arial" w:eastAsia="Montserrat" w:hAnsi="Arial" w:cs="Arial"/>
          <w:b/>
          <w:sz w:val="18"/>
          <w:szCs w:val="18"/>
        </w:rPr>
        <w:t>tre</w:t>
      </w:r>
      <w:r w:rsidR="00267B43" w:rsidRPr="00EA1263">
        <w:rPr>
          <w:rFonts w:ascii="Arial" w:eastAsia="Montserrat" w:hAnsi="Arial" w:cs="Arial"/>
          <w:b/>
          <w:sz w:val="18"/>
          <w:szCs w:val="18"/>
        </w:rPr>
        <w:t>inta</w:t>
      </w:r>
      <w:r w:rsidRPr="00EA1263">
        <w:rPr>
          <w:rFonts w:ascii="Arial" w:eastAsia="Montserrat" w:hAnsi="Arial" w:cs="Arial"/>
          <w:b/>
          <w:sz w:val="18"/>
          <w:szCs w:val="18"/>
        </w:rPr>
        <w:t>) días naturales</w:t>
      </w:r>
      <w:r w:rsidRPr="00EA1263">
        <w:rPr>
          <w:rFonts w:ascii="Arial" w:eastAsia="Montserrat" w:hAnsi="Arial" w:cs="Arial"/>
          <w:sz w:val="18"/>
          <w:szCs w:val="18"/>
        </w:rPr>
        <w:t xml:space="preserve">, siendo la fecha programada de inicio de los trabajos, el día </w:t>
      </w:r>
      <w:r w:rsidR="00267B43" w:rsidRPr="00EA1263">
        <w:rPr>
          <w:rFonts w:ascii="Arial" w:eastAsia="Montserrat" w:hAnsi="Arial" w:cs="Arial"/>
          <w:b/>
          <w:sz w:val="18"/>
          <w:szCs w:val="18"/>
        </w:rPr>
        <w:t>2</w:t>
      </w:r>
      <w:r w:rsidR="001A6CB6" w:rsidRPr="00EA1263">
        <w:rPr>
          <w:rFonts w:ascii="Arial" w:eastAsia="Montserrat" w:hAnsi="Arial" w:cs="Arial"/>
          <w:b/>
          <w:sz w:val="18"/>
          <w:szCs w:val="18"/>
        </w:rPr>
        <w:t>5</w:t>
      </w:r>
      <w:r w:rsidR="00C11F9C" w:rsidRPr="00EA1263">
        <w:rPr>
          <w:rFonts w:ascii="Arial" w:eastAsia="Montserrat" w:hAnsi="Arial" w:cs="Arial"/>
          <w:b/>
          <w:sz w:val="18"/>
          <w:szCs w:val="18"/>
        </w:rPr>
        <w:t xml:space="preserve"> </w:t>
      </w:r>
      <w:r w:rsidR="001A6CB6" w:rsidRPr="00EA1263">
        <w:rPr>
          <w:rFonts w:ascii="Arial" w:eastAsia="Montserrat" w:hAnsi="Arial" w:cs="Arial"/>
          <w:b/>
          <w:sz w:val="18"/>
          <w:szCs w:val="18"/>
        </w:rPr>
        <w:t>de Noviembre</w:t>
      </w:r>
      <w:r w:rsidR="00C11F9C" w:rsidRPr="00EA1263">
        <w:rPr>
          <w:rFonts w:ascii="Arial" w:eastAsia="Montserrat" w:hAnsi="Arial" w:cs="Arial"/>
          <w:b/>
          <w:sz w:val="18"/>
          <w:szCs w:val="18"/>
        </w:rPr>
        <w:t xml:space="preserve"> del 2023</w:t>
      </w:r>
      <w:r w:rsidRPr="00EA1263">
        <w:rPr>
          <w:rFonts w:ascii="Arial" w:eastAsia="Montserrat" w:hAnsi="Arial" w:cs="Arial"/>
          <w:sz w:val="18"/>
          <w:szCs w:val="18"/>
        </w:rPr>
        <w:t xml:space="preserve">, y la fecha programada de terminación, el </w:t>
      </w:r>
      <w:r w:rsidR="00267B43" w:rsidRPr="00EA1263">
        <w:rPr>
          <w:rFonts w:ascii="Arial" w:eastAsia="Montserrat" w:hAnsi="Arial" w:cs="Arial"/>
          <w:b/>
          <w:sz w:val="18"/>
          <w:szCs w:val="18"/>
        </w:rPr>
        <w:t>24</w:t>
      </w:r>
      <w:r w:rsidR="007B598E" w:rsidRPr="00EA1263">
        <w:rPr>
          <w:rFonts w:ascii="Arial" w:eastAsia="Montserrat" w:hAnsi="Arial" w:cs="Arial"/>
          <w:b/>
          <w:sz w:val="18"/>
          <w:szCs w:val="18"/>
        </w:rPr>
        <w:t xml:space="preserve"> de diciembre del 2023</w:t>
      </w:r>
      <w:r w:rsidRPr="00EA1263">
        <w:rPr>
          <w:rFonts w:ascii="Arial" w:eastAsia="Montserrat" w:hAnsi="Arial" w:cs="Arial"/>
          <w:sz w:val="18"/>
          <w:szCs w:val="18"/>
        </w:rPr>
        <w:t xml:space="preserve">. </w:t>
      </w:r>
    </w:p>
    <w:p w14:paraId="40F34D5C" w14:textId="77777777" w:rsidR="007627D4" w:rsidRPr="00EA1263" w:rsidRDefault="007627D4" w:rsidP="007627D4">
      <w:pPr>
        <w:jc w:val="both"/>
        <w:rPr>
          <w:rFonts w:ascii="Arial" w:eastAsia="Montserrat" w:hAnsi="Arial" w:cs="Arial"/>
          <w:sz w:val="18"/>
          <w:szCs w:val="18"/>
        </w:rPr>
      </w:pPr>
      <w:r w:rsidRPr="00EA1263">
        <w:rPr>
          <w:rFonts w:ascii="Arial" w:eastAsia="Montserrat" w:hAnsi="Arial" w:cs="Arial"/>
          <w:b/>
          <w:sz w:val="18"/>
          <w:szCs w:val="18"/>
        </w:rPr>
        <w:t>“Las Partes”</w:t>
      </w:r>
      <w:r w:rsidRPr="00EA1263">
        <w:rPr>
          <w:rFonts w:ascii="Arial" w:eastAsia="Montserrat" w:hAnsi="Arial" w:cs="Arial"/>
          <w:sz w:val="18"/>
          <w:szCs w:val="18"/>
        </w:rPr>
        <w:t xml:space="preserve"> convienen que la vigencia del presente instrumento jurídico iniciará a partir de que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EA1263">
        <w:rPr>
          <w:rFonts w:ascii="Arial" w:eastAsia="Montserrat" w:hAnsi="Arial" w:cs="Arial"/>
          <w:b/>
          <w:sz w:val="18"/>
          <w:szCs w:val="18"/>
        </w:rPr>
        <w:t>“Las Partes”</w:t>
      </w:r>
      <w:r w:rsidRPr="00EA1263">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50EBA10E" w14:textId="77777777" w:rsidR="007627D4" w:rsidRPr="00EA1263" w:rsidRDefault="007627D4" w:rsidP="007627D4">
      <w:pPr>
        <w:spacing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Acuerdan </w:t>
      </w:r>
      <w:r w:rsidRPr="00EA1263">
        <w:rPr>
          <w:rFonts w:ascii="Arial" w:eastAsia="Montserrat" w:hAnsi="Arial" w:cs="Arial"/>
          <w:b/>
          <w:sz w:val="18"/>
          <w:szCs w:val="18"/>
        </w:rPr>
        <w:t>“Las Partes”</w:t>
      </w:r>
      <w:r w:rsidRPr="00EA1263">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EA1263">
        <w:rPr>
          <w:rFonts w:ascii="Arial" w:eastAsia="Montserrat" w:hAnsi="Arial" w:cs="Arial"/>
          <w:b/>
          <w:sz w:val="18"/>
          <w:szCs w:val="18"/>
        </w:rPr>
        <w:t>Cláusula Vigésima Quinta</w:t>
      </w:r>
      <w:r w:rsidRPr="00EA1263">
        <w:rPr>
          <w:rFonts w:ascii="Arial" w:eastAsia="Montserrat" w:hAnsi="Arial" w:cs="Arial"/>
          <w:sz w:val="18"/>
          <w:szCs w:val="18"/>
        </w:rPr>
        <w:t xml:space="preserve">, suspenderse de acuerdo a lo establecido en la </w:t>
      </w:r>
      <w:r w:rsidRPr="00EA1263">
        <w:rPr>
          <w:rFonts w:ascii="Arial" w:eastAsia="Montserrat" w:hAnsi="Arial" w:cs="Arial"/>
          <w:b/>
          <w:sz w:val="18"/>
          <w:szCs w:val="18"/>
        </w:rPr>
        <w:t>Cláusula Vigésima</w:t>
      </w:r>
      <w:r w:rsidRPr="00EA1263">
        <w:rPr>
          <w:rFonts w:ascii="Arial" w:eastAsia="Montserrat" w:hAnsi="Arial" w:cs="Arial"/>
          <w:sz w:val="18"/>
          <w:szCs w:val="18"/>
        </w:rPr>
        <w:t xml:space="preserve"> o darse por terminado anticipadamente sin responsabilidad para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cuando se actualice alguno de los supuestos de terminación anticipada prevista en la </w:t>
      </w:r>
      <w:r w:rsidRPr="00EA1263">
        <w:rPr>
          <w:rFonts w:ascii="Arial" w:eastAsia="Montserrat" w:hAnsi="Arial" w:cs="Arial"/>
          <w:b/>
          <w:sz w:val="18"/>
          <w:szCs w:val="18"/>
        </w:rPr>
        <w:t>Cláusula Vigésima Primera</w:t>
      </w:r>
      <w:r w:rsidRPr="00EA1263">
        <w:rPr>
          <w:rFonts w:ascii="Arial" w:eastAsia="Montserrat" w:hAnsi="Arial" w:cs="Arial"/>
          <w:sz w:val="18"/>
          <w:szCs w:val="18"/>
        </w:rPr>
        <w:t xml:space="preserve"> o que derivado del incumplimiento de las obligaciones</w:t>
      </w:r>
      <w:r w:rsidR="00623477" w:rsidRPr="00EA1263">
        <w:rPr>
          <w:rFonts w:ascii="Arial" w:eastAsia="Montserrat" w:hAnsi="Arial" w:cs="Arial"/>
          <w:sz w:val="18"/>
          <w:szCs w:val="18"/>
        </w:rPr>
        <w:t xml:space="preserve"> </w:t>
      </w:r>
      <w:r w:rsidRPr="00EA1263">
        <w:rPr>
          <w:rFonts w:ascii="Arial" w:eastAsia="Montserrat" w:hAnsi="Arial" w:cs="Arial"/>
          <w:sz w:val="18"/>
          <w:szCs w:val="18"/>
        </w:rPr>
        <w:t xml:space="preserve">del contrato por parte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rescinda administrativamente el mismo, de conformidad con la </w:t>
      </w:r>
      <w:r w:rsidRPr="00EA1263">
        <w:rPr>
          <w:rFonts w:ascii="Arial" w:eastAsia="Montserrat" w:hAnsi="Arial" w:cs="Arial"/>
          <w:b/>
          <w:sz w:val="18"/>
          <w:szCs w:val="18"/>
        </w:rPr>
        <w:t>Cláusula Vigésima Cuarta</w:t>
      </w:r>
      <w:r w:rsidRPr="00EA1263">
        <w:rPr>
          <w:rFonts w:ascii="Arial" w:eastAsia="Montserrat" w:hAnsi="Arial" w:cs="Arial"/>
          <w:sz w:val="18"/>
          <w:szCs w:val="18"/>
        </w:rPr>
        <w:t>.</w:t>
      </w:r>
    </w:p>
    <w:p w14:paraId="7A8E7FBB" w14:textId="77777777" w:rsidR="007627D4" w:rsidRPr="00EA1263" w:rsidRDefault="007627D4" w:rsidP="007627D4">
      <w:pPr>
        <w:spacing w:after="0"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 xml:space="preserve">TERCERA.- MONTO: </w:t>
      </w:r>
      <w:r w:rsidRPr="00EA1263">
        <w:rPr>
          <w:rFonts w:ascii="Arial" w:eastAsia="Montserrat" w:hAnsi="Arial" w:cs="Arial"/>
          <w:sz w:val="18"/>
          <w:szCs w:val="18"/>
        </w:rPr>
        <w:t xml:space="preserve">El monto total de los trabajos, objeto del presente contrato, es de </w:t>
      </w:r>
      <w:r w:rsidR="00C0537D" w:rsidRPr="00EA1263">
        <w:rPr>
          <w:rFonts w:ascii="Century Gothic" w:hAnsi="Century Gothic"/>
          <w:b/>
          <w:iCs/>
          <w:sz w:val="18"/>
          <w:szCs w:val="18"/>
        </w:rPr>
        <w:t>$</w:t>
      </w:r>
      <w:r w:rsidR="00022D51" w:rsidRPr="00EA1263">
        <w:rPr>
          <w:rFonts w:ascii="Century Gothic" w:hAnsi="Century Gothic"/>
          <w:b/>
          <w:iCs/>
          <w:sz w:val="18"/>
          <w:szCs w:val="18"/>
        </w:rPr>
        <w:t>---</w:t>
      </w:r>
      <w:r w:rsidR="00C0537D" w:rsidRPr="00EA1263">
        <w:rPr>
          <w:rFonts w:ascii="Century Gothic" w:hAnsi="Century Gothic"/>
          <w:b/>
          <w:iCs/>
          <w:sz w:val="18"/>
          <w:szCs w:val="18"/>
        </w:rPr>
        <w:t xml:space="preserve"> (</w:t>
      </w:r>
      <w:r w:rsidR="00022D51" w:rsidRPr="00EA1263">
        <w:rPr>
          <w:rFonts w:ascii="Century Gothic" w:hAnsi="Century Gothic"/>
          <w:b/>
          <w:iCs/>
          <w:sz w:val="18"/>
          <w:szCs w:val="18"/>
        </w:rPr>
        <w:t>---</w:t>
      </w:r>
      <w:r w:rsidR="00A24FED" w:rsidRPr="00EA1263">
        <w:rPr>
          <w:rFonts w:ascii="Century Gothic" w:hAnsi="Century Gothic"/>
          <w:b/>
          <w:iCs/>
          <w:sz w:val="18"/>
          <w:szCs w:val="18"/>
        </w:rPr>
        <w:t xml:space="preserve"> </w:t>
      </w:r>
      <w:r w:rsidR="00C0537D" w:rsidRPr="00EA1263">
        <w:rPr>
          <w:rFonts w:ascii="Century Gothic" w:hAnsi="Century Gothic"/>
          <w:b/>
          <w:iCs/>
          <w:sz w:val="18"/>
          <w:szCs w:val="18"/>
        </w:rPr>
        <w:t xml:space="preserve">pesos </w:t>
      </w:r>
      <w:r w:rsidR="00022D51" w:rsidRPr="00EA1263">
        <w:rPr>
          <w:rFonts w:ascii="Century Gothic" w:hAnsi="Century Gothic"/>
          <w:b/>
          <w:iCs/>
          <w:sz w:val="18"/>
          <w:szCs w:val="18"/>
        </w:rPr>
        <w:t>0</w:t>
      </w:r>
      <w:r w:rsidR="00A24FED" w:rsidRPr="00EA1263">
        <w:rPr>
          <w:rFonts w:ascii="Century Gothic" w:hAnsi="Century Gothic"/>
          <w:b/>
          <w:iCs/>
          <w:sz w:val="18"/>
          <w:szCs w:val="18"/>
        </w:rPr>
        <w:t>0</w:t>
      </w:r>
      <w:r w:rsidR="00C0537D" w:rsidRPr="00EA1263">
        <w:rPr>
          <w:rFonts w:ascii="Century Gothic" w:hAnsi="Century Gothic"/>
          <w:b/>
          <w:iCs/>
          <w:sz w:val="18"/>
          <w:szCs w:val="18"/>
        </w:rPr>
        <w:t>/100 M.N.)</w:t>
      </w:r>
      <w:r w:rsidRPr="00EA1263">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EA1263">
        <w:rPr>
          <w:rFonts w:ascii="Arial" w:eastAsia="Montserrat" w:hAnsi="Arial" w:cs="Arial"/>
          <w:b/>
          <w:sz w:val="18"/>
          <w:szCs w:val="18"/>
        </w:rPr>
        <w:t>“La Contratista”</w:t>
      </w:r>
      <w:r w:rsidRPr="00EA1263">
        <w:rPr>
          <w:rFonts w:ascii="Arial" w:eastAsia="Montserrat" w:hAnsi="Arial" w:cs="Arial"/>
          <w:sz w:val="18"/>
          <w:szCs w:val="18"/>
        </w:rPr>
        <w:t>, incluyendo el Impuesto al Valor Agregado.</w:t>
      </w:r>
    </w:p>
    <w:p w14:paraId="47C72D7B" w14:textId="77777777" w:rsidR="007627D4" w:rsidRPr="00EA1263" w:rsidRDefault="007627D4" w:rsidP="007627D4">
      <w:pPr>
        <w:spacing w:after="0" w:line="276" w:lineRule="auto"/>
        <w:ind w:right="51" w:hanging="2"/>
        <w:jc w:val="both"/>
        <w:rPr>
          <w:rFonts w:ascii="Arial" w:eastAsia="Montserrat" w:hAnsi="Arial" w:cs="Arial"/>
          <w:sz w:val="18"/>
          <w:szCs w:val="18"/>
        </w:rPr>
      </w:pPr>
    </w:p>
    <w:p w14:paraId="3F28ADF6" w14:textId="77777777" w:rsidR="007334B9" w:rsidRPr="00EA1263" w:rsidRDefault="007627D4" w:rsidP="007334B9">
      <w:pPr>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CUARTA.-</w:t>
      </w:r>
      <w:r w:rsidR="007334B9" w:rsidRPr="00EA1263">
        <w:rPr>
          <w:rFonts w:ascii="Arial" w:eastAsia="Montserrat" w:hAnsi="Arial" w:cs="Arial"/>
          <w:b/>
          <w:sz w:val="18"/>
          <w:szCs w:val="18"/>
        </w:rPr>
        <w:t xml:space="preserve"> ANTICIPO: </w:t>
      </w:r>
      <w:r w:rsidR="007334B9" w:rsidRPr="00EA1263">
        <w:rPr>
          <w:rFonts w:ascii="Arial" w:eastAsia="Montserrat" w:hAnsi="Arial" w:cs="Arial"/>
          <w:sz w:val="18"/>
          <w:szCs w:val="18"/>
        </w:rPr>
        <w:t xml:space="preserve">En términos de lo dispuesto en el </w:t>
      </w:r>
      <w:r w:rsidR="007334B9" w:rsidRPr="00EA1263">
        <w:rPr>
          <w:rFonts w:ascii="Arial" w:eastAsia="Montserrat" w:hAnsi="Arial" w:cs="Arial"/>
          <w:b/>
          <w:sz w:val="18"/>
          <w:szCs w:val="18"/>
        </w:rPr>
        <w:t>artículo 53 de la Ley de Obras Públicas y Servicios Relacionados del Estado de Oaxaca</w:t>
      </w:r>
      <w:r w:rsidR="007334B9" w:rsidRPr="00EA1263">
        <w:rPr>
          <w:rFonts w:ascii="Arial" w:eastAsia="Montserrat" w:hAnsi="Arial" w:cs="Arial"/>
          <w:sz w:val="18"/>
          <w:szCs w:val="18"/>
        </w:rPr>
        <w:t xml:space="preserve">, </w:t>
      </w:r>
      <w:r w:rsidR="007334B9" w:rsidRPr="00EA1263">
        <w:rPr>
          <w:rFonts w:ascii="Arial" w:eastAsia="Montserrat" w:hAnsi="Arial" w:cs="Arial"/>
          <w:b/>
          <w:sz w:val="18"/>
          <w:szCs w:val="18"/>
        </w:rPr>
        <w:t>”La Ejecutora del Gasto”</w:t>
      </w:r>
      <w:r w:rsidR="007334B9" w:rsidRPr="00EA1263">
        <w:rPr>
          <w:rFonts w:ascii="Arial" w:eastAsia="Montserrat" w:hAnsi="Arial" w:cs="Arial"/>
          <w:sz w:val="18"/>
          <w:szCs w:val="18"/>
        </w:rPr>
        <w:t xml:space="preserve"> otorgará, a </w:t>
      </w:r>
      <w:r w:rsidR="007334B9" w:rsidRPr="00EA1263">
        <w:rPr>
          <w:rFonts w:ascii="Arial" w:eastAsia="Montserrat" w:hAnsi="Arial" w:cs="Arial"/>
          <w:b/>
          <w:sz w:val="18"/>
          <w:szCs w:val="18"/>
        </w:rPr>
        <w:t>“La Contratista”</w:t>
      </w:r>
      <w:r w:rsidR="007334B9" w:rsidRPr="00EA1263">
        <w:rPr>
          <w:rFonts w:ascii="Arial" w:eastAsia="Montserrat" w:hAnsi="Arial" w:cs="Arial"/>
          <w:sz w:val="18"/>
          <w:szCs w:val="18"/>
        </w:rPr>
        <w:t xml:space="preserve">, un anticipo del </w:t>
      </w:r>
      <w:r w:rsidR="007B598E" w:rsidRPr="00EA1263">
        <w:rPr>
          <w:rFonts w:ascii="Arial" w:eastAsia="Montserrat" w:hAnsi="Arial" w:cs="Arial"/>
          <w:sz w:val="18"/>
          <w:szCs w:val="18"/>
        </w:rPr>
        <w:t>30</w:t>
      </w:r>
      <w:r w:rsidR="007334B9" w:rsidRPr="00EA1263">
        <w:rPr>
          <w:rFonts w:ascii="Arial" w:eastAsia="Montserrat" w:hAnsi="Arial" w:cs="Arial"/>
          <w:sz w:val="18"/>
          <w:szCs w:val="18"/>
        </w:rPr>
        <w:t>%, que corresponde a la cantidad de $</w:t>
      </w:r>
      <w:proofErr w:type="spellStart"/>
      <w:r w:rsidR="007334B9" w:rsidRPr="00EA1263">
        <w:rPr>
          <w:rFonts w:ascii="Arial" w:eastAsia="Montserrat" w:hAnsi="Arial" w:cs="Arial"/>
          <w:sz w:val="18"/>
          <w:szCs w:val="18"/>
        </w:rPr>
        <w:t>xxxxx.xx</w:t>
      </w:r>
      <w:proofErr w:type="spellEnd"/>
      <w:r w:rsidR="007334B9" w:rsidRPr="00EA1263">
        <w:rPr>
          <w:rFonts w:ascii="Arial" w:eastAsia="Montserrat" w:hAnsi="Arial" w:cs="Arial"/>
          <w:sz w:val="18"/>
          <w:szCs w:val="18"/>
        </w:rPr>
        <w:t xml:space="preserve"> (cantidad en número y letra), incluyendo el Impuesto al Valor Agregado.</w:t>
      </w:r>
    </w:p>
    <w:p w14:paraId="16A68DE3" w14:textId="77777777" w:rsidR="007334B9" w:rsidRPr="00EA1263" w:rsidRDefault="007334B9" w:rsidP="007334B9">
      <w:pPr>
        <w:spacing w:line="276" w:lineRule="auto"/>
        <w:ind w:right="51" w:hanging="2"/>
        <w:jc w:val="both"/>
        <w:rPr>
          <w:rFonts w:ascii="Arial" w:eastAsia="Montserrat" w:hAnsi="Arial" w:cs="Arial"/>
          <w:sz w:val="18"/>
          <w:szCs w:val="18"/>
        </w:rPr>
      </w:pPr>
    </w:p>
    <w:p w14:paraId="0E9DF6F0" w14:textId="77777777" w:rsidR="007334B9" w:rsidRPr="00EA1263" w:rsidRDefault="007334B9" w:rsidP="007334B9">
      <w:pPr>
        <w:spacing w:line="276" w:lineRule="auto"/>
        <w:ind w:right="51" w:hanging="2"/>
        <w:jc w:val="both"/>
        <w:rPr>
          <w:rFonts w:ascii="Arial" w:eastAsia="Montserrat" w:hAnsi="Arial" w:cs="Arial"/>
          <w:sz w:val="18"/>
          <w:szCs w:val="18"/>
        </w:rPr>
      </w:pPr>
    </w:p>
    <w:p w14:paraId="5D1714E0" w14:textId="77777777" w:rsidR="007334B9" w:rsidRPr="00EA1263" w:rsidRDefault="007334B9" w:rsidP="007334B9">
      <w:pPr>
        <w:spacing w:line="276" w:lineRule="auto"/>
        <w:ind w:right="51" w:hanging="2"/>
        <w:jc w:val="both"/>
        <w:rPr>
          <w:rFonts w:ascii="Arial" w:eastAsia="Montserrat" w:hAnsi="Arial" w:cs="Arial"/>
          <w:sz w:val="18"/>
          <w:szCs w:val="18"/>
        </w:rPr>
      </w:pPr>
    </w:p>
    <w:p w14:paraId="5988BE59" w14:textId="77777777" w:rsidR="007B598E" w:rsidRPr="00EA1263" w:rsidRDefault="007B598E" w:rsidP="007334B9">
      <w:pPr>
        <w:spacing w:line="276" w:lineRule="auto"/>
        <w:ind w:right="51" w:hanging="2"/>
        <w:jc w:val="both"/>
        <w:rPr>
          <w:rFonts w:ascii="Arial" w:eastAsia="Montserrat" w:hAnsi="Arial" w:cs="Arial"/>
          <w:sz w:val="18"/>
          <w:szCs w:val="18"/>
        </w:rPr>
      </w:pPr>
    </w:p>
    <w:p w14:paraId="6DFB4887" w14:textId="77777777" w:rsidR="007334B9" w:rsidRPr="00EA1263" w:rsidRDefault="007334B9" w:rsidP="007334B9">
      <w:pPr>
        <w:spacing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El anticipo será otorgado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en una sola exhibición (o determinar si el pago se realizará en parcialidades), en la fecha </w:t>
      </w:r>
      <w:proofErr w:type="spellStart"/>
      <w:r w:rsidRPr="00EA1263">
        <w:rPr>
          <w:rFonts w:ascii="Arial" w:eastAsia="Montserrat" w:hAnsi="Arial" w:cs="Arial"/>
          <w:sz w:val="18"/>
          <w:szCs w:val="18"/>
        </w:rPr>
        <w:t>xxxxx</w:t>
      </w:r>
      <w:proofErr w:type="spellEnd"/>
      <w:r w:rsidRPr="00EA1263">
        <w:rPr>
          <w:rFonts w:ascii="Arial" w:eastAsia="Montserrat" w:hAnsi="Arial" w:cs="Arial"/>
          <w:sz w:val="18"/>
          <w:szCs w:val="18"/>
        </w:rPr>
        <w:t xml:space="preserve"> (determinar cuándo debe pagarse el anticipo, la regla general es que el anticipo debe pagarse antes de la fecha pactada para el inicio de los trabajos, o bien, puede establecerse un plazo no mayor a 10 días hábiles iniciados los trabajos) y cuando esta haya entregado la garantía de anticipo, de acuerdo con lo dispuesto en el </w:t>
      </w:r>
      <w:r w:rsidRPr="00EA1263">
        <w:rPr>
          <w:rFonts w:ascii="Arial" w:eastAsia="Montserrat" w:hAnsi="Arial" w:cs="Arial"/>
          <w:b/>
          <w:sz w:val="18"/>
          <w:szCs w:val="18"/>
        </w:rPr>
        <w:t>artículo 37 fracción I y último párrafo de la Ley de Obras Públicas y Servicios Relacionados del Estado de Oaxaca</w:t>
      </w:r>
      <w:r w:rsidRPr="00EA1263">
        <w:rPr>
          <w:rFonts w:ascii="Arial" w:eastAsia="Montserrat" w:hAnsi="Arial" w:cs="Arial"/>
          <w:sz w:val="18"/>
          <w:szCs w:val="18"/>
        </w:rPr>
        <w:t xml:space="preserve">, deberá mantenerse observancia a lo dispuesto en la </w:t>
      </w:r>
      <w:r w:rsidRPr="00EA1263">
        <w:rPr>
          <w:rFonts w:ascii="Arial" w:eastAsia="Montserrat" w:hAnsi="Arial" w:cs="Arial"/>
          <w:b/>
          <w:sz w:val="18"/>
          <w:szCs w:val="18"/>
        </w:rPr>
        <w:t>Cláusula Décima fracción I</w:t>
      </w:r>
      <w:r w:rsidRPr="00EA1263">
        <w:rPr>
          <w:rFonts w:ascii="Arial" w:eastAsia="Montserrat" w:hAnsi="Arial" w:cs="Arial"/>
          <w:sz w:val="18"/>
          <w:szCs w:val="18"/>
        </w:rPr>
        <w:t xml:space="preserve"> del presente Contrato.</w:t>
      </w:r>
    </w:p>
    <w:p w14:paraId="5C1A47F8" w14:textId="77777777" w:rsidR="007334B9" w:rsidRPr="00EA1263" w:rsidRDefault="007334B9" w:rsidP="007334B9">
      <w:pPr>
        <w:spacing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El atraso en la entrega del anticipo, imputable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será motivo para diferir en igual plazo el programa de erogaciones de la ejecución general de los trabajos, para lo cual, </w:t>
      </w:r>
      <w:r w:rsidRPr="00EA1263">
        <w:rPr>
          <w:rFonts w:ascii="Arial" w:eastAsia="Montserrat" w:hAnsi="Arial" w:cs="Arial"/>
          <w:b/>
          <w:sz w:val="18"/>
          <w:szCs w:val="18"/>
        </w:rPr>
        <w:t>“</w:t>
      </w:r>
      <w:r w:rsidRPr="00EA1263">
        <w:rPr>
          <w:rFonts w:ascii="Arial" w:eastAsia="Montserrat" w:hAnsi="Arial" w:cs="Arial"/>
          <w:b/>
          <w:bCs/>
          <w:sz w:val="18"/>
          <w:szCs w:val="18"/>
        </w:rPr>
        <w:t>Las Partes”</w:t>
      </w:r>
      <w:r w:rsidRPr="00EA1263">
        <w:rPr>
          <w:rFonts w:ascii="Arial" w:eastAsia="Montserrat" w:hAnsi="Arial" w:cs="Arial"/>
          <w:sz w:val="18"/>
          <w:szCs w:val="18"/>
        </w:rPr>
        <w:t xml:space="preserve"> suscribirán el convenio de diferimiento de la fecha de inicio correspondiente.</w:t>
      </w:r>
    </w:p>
    <w:p w14:paraId="7747E8B4" w14:textId="77777777" w:rsidR="007334B9" w:rsidRPr="00EA1263" w:rsidRDefault="007334B9" w:rsidP="007334B9">
      <w:pPr>
        <w:spacing w:line="276" w:lineRule="auto"/>
        <w:ind w:right="51" w:hanging="2"/>
        <w:jc w:val="both"/>
        <w:rPr>
          <w:rFonts w:ascii="Arial" w:eastAsia="Montserrat" w:hAnsi="Arial" w:cs="Arial"/>
          <w:b/>
          <w:sz w:val="18"/>
          <w:szCs w:val="18"/>
        </w:rPr>
      </w:pPr>
      <w:r w:rsidRPr="00EA1263">
        <w:rPr>
          <w:rFonts w:ascii="Arial" w:eastAsia="Montserrat" w:hAnsi="Arial" w:cs="Arial"/>
          <w:sz w:val="18"/>
          <w:szCs w:val="18"/>
        </w:rPr>
        <w:t xml:space="preserve">Cuando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no entregue la garantía de anticipo dentro del plazo establecido, ni en los términos y condiciones que se estipulan en la </w:t>
      </w:r>
      <w:r w:rsidRPr="00EA1263">
        <w:rPr>
          <w:rFonts w:ascii="Arial" w:eastAsia="Montserrat" w:hAnsi="Arial" w:cs="Arial"/>
          <w:b/>
          <w:sz w:val="18"/>
          <w:szCs w:val="18"/>
        </w:rPr>
        <w:t>Cláusula Décima</w:t>
      </w:r>
      <w:r w:rsidRPr="00EA1263">
        <w:rPr>
          <w:rFonts w:ascii="Arial" w:eastAsia="Montserrat" w:hAnsi="Arial" w:cs="Arial"/>
          <w:sz w:val="18"/>
          <w:szCs w:val="18"/>
        </w:rPr>
        <w:t>, no procederá el diferimiento y, por lo tanto, deberán iniciarse los trabajos en la fecha fijada originalmente</w:t>
      </w:r>
      <w:r w:rsidR="00A92AA7" w:rsidRPr="00EA1263">
        <w:rPr>
          <w:rFonts w:ascii="Arial" w:eastAsia="Montserrat" w:hAnsi="Arial" w:cs="Arial"/>
          <w:b/>
          <w:sz w:val="18"/>
          <w:szCs w:val="18"/>
        </w:rPr>
        <w:t>.</w:t>
      </w:r>
    </w:p>
    <w:p w14:paraId="1CB74C03" w14:textId="77777777" w:rsidR="007334B9" w:rsidRPr="00EA1263" w:rsidRDefault="007334B9" w:rsidP="007334B9">
      <w:pPr>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acepta que la amortización del anticipo pactado en la presente cláusula, se sujetará al siguiente procedimiento:</w:t>
      </w:r>
    </w:p>
    <w:p w14:paraId="3EEBC411" w14:textId="77777777" w:rsidR="007334B9" w:rsidRPr="00EA1263"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75CD83C2" w14:textId="77777777" w:rsidR="007334B9" w:rsidRPr="00EA1263"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6844A388" w14:textId="77777777" w:rsidR="007334B9" w:rsidRPr="00EA1263"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r w:rsidRPr="00EA1263">
        <w:rPr>
          <w:rFonts w:ascii="Arial" w:eastAsia="Montserrat" w:hAnsi="Arial" w:cs="Arial"/>
          <w:sz w:val="18"/>
          <w:szCs w:val="18"/>
        </w:rPr>
        <w:t>(En caso de tratarse de pago del anticipo en una sola exhibición, se deberá estipular la fecha para el pago del mismo, tomando en consideración que este deberá hacerse, contra la entrega de la garantía del anticipo correspondiente).</w:t>
      </w:r>
    </w:p>
    <w:p w14:paraId="2C429490" w14:textId="77777777" w:rsidR="007334B9" w:rsidRPr="00EA1263"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14A3155" w14:textId="77777777" w:rsidR="007334B9" w:rsidRPr="00EA1263"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 xml:space="preserve">Para la amortización del anticipo en los casos de rescisión del Contrato, el saldo por aplicar o amortizar, se reintegrará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en un plazo no mayor de diez días naturales contados a partir de la fecha en que le sea comunicada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66533543" w14:textId="77777777" w:rsidR="007334B9" w:rsidRPr="00EA1263" w:rsidRDefault="007334B9" w:rsidP="007334B9">
      <w:pPr>
        <w:pBdr>
          <w:top w:val="nil"/>
          <w:left w:val="nil"/>
          <w:bottom w:val="nil"/>
          <w:right w:val="nil"/>
          <w:between w:val="nil"/>
        </w:pBdr>
        <w:spacing w:after="0"/>
        <w:ind w:left="718"/>
        <w:jc w:val="both"/>
        <w:rPr>
          <w:rFonts w:ascii="Arial" w:eastAsia="Montserrat" w:hAnsi="Arial" w:cs="Arial"/>
        </w:rPr>
      </w:pPr>
    </w:p>
    <w:p w14:paraId="212F2BB3" w14:textId="77777777" w:rsidR="007334B9" w:rsidRPr="00EA1263"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EA1263">
        <w:rPr>
          <w:rFonts w:ascii="Arial" w:eastAsia="Montserrat" w:hAnsi="Arial" w:cs="Arial"/>
          <w:sz w:val="18"/>
        </w:rPr>
        <w:t xml:space="preserve">Para la amortización del anticipo en los casos de terminación anticipada del Contrato, el saldo por aplicar o amortizar, se reintegrará a </w:t>
      </w:r>
      <w:r w:rsidRPr="00EA1263">
        <w:rPr>
          <w:rFonts w:ascii="Arial" w:eastAsia="Montserrat" w:hAnsi="Arial" w:cs="Arial"/>
          <w:b/>
          <w:sz w:val="18"/>
        </w:rPr>
        <w:t>“La Ejecutora del Gasto”</w:t>
      </w:r>
      <w:r w:rsidRPr="00EA1263">
        <w:rPr>
          <w:rFonts w:ascii="Arial" w:eastAsia="Montserrat" w:hAnsi="Arial" w:cs="Arial"/>
          <w:sz w:val="18"/>
        </w:rPr>
        <w:t xml:space="preserve"> en un plazo no mayor de diez días naturales contados a partir de la fecha en que le sea comunicada a </w:t>
      </w:r>
      <w:r w:rsidRPr="00EA1263">
        <w:rPr>
          <w:rFonts w:ascii="Arial" w:eastAsia="Montserrat" w:hAnsi="Arial" w:cs="Arial"/>
          <w:b/>
          <w:sz w:val="18"/>
        </w:rPr>
        <w:t>“La Contratista”</w:t>
      </w:r>
      <w:r w:rsidRPr="00EA1263">
        <w:rPr>
          <w:rFonts w:ascii="Arial" w:eastAsia="Montserrat" w:hAnsi="Arial" w:cs="Arial"/>
          <w:sz w:val="18"/>
        </w:rPr>
        <w:t>, el acuerdo de la terminación anticipada.</w:t>
      </w:r>
    </w:p>
    <w:p w14:paraId="29AC3C22" w14:textId="77777777" w:rsidR="007334B9" w:rsidRPr="00EA1263" w:rsidRDefault="007334B9" w:rsidP="007334B9">
      <w:pPr>
        <w:pBdr>
          <w:top w:val="nil"/>
          <w:left w:val="nil"/>
          <w:bottom w:val="nil"/>
          <w:right w:val="nil"/>
          <w:between w:val="nil"/>
        </w:pBdr>
        <w:spacing w:after="0"/>
        <w:ind w:left="718"/>
        <w:jc w:val="both"/>
        <w:rPr>
          <w:rFonts w:ascii="Arial" w:eastAsia="Montserrat" w:hAnsi="Arial" w:cs="Arial"/>
          <w:sz w:val="18"/>
        </w:rPr>
      </w:pPr>
    </w:p>
    <w:p w14:paraId="4F8BB07A" w14:textId="77777777" w:rsidR="007334B9" w:rsidRPr="00EA1263" w:rsidRDefault="007334B9" w:rsidP="007334B9">
      <w:pPr>
        <w:pBdr>
          <w:top w:val="nil"/>
          <w:left w:val="nil"/>
          <w:bottom w:val="nil"/>
          <w:right w:val="nil"/>
          <w:between w:val="nil"/>
        </w:pBdr>
        <w:spacing w:after="0"/>
        <w:ind w:left="718"/>
        <w:jc w:val="both"/>
        <w:rPr>
          <w:rFonts w:ascii="Arial" w:eastAsia="Montserrat" w:hAnsi="Arial" w:cs="Arial"/>
          <w:sz w:val="18"/>
        </w:rPr>
      </w:pPr>
      <w:r w:rsidRPr="00EA1263">
        <w:rPr>
          <w:rFonts w:ascii="Arial" w:eastAsia="Montserrat" w:hAnsi="Arial" w:cs="Arial"/>
          <w:sz w:val="18"/>
        </w:rPr>
        <w:t>En caso de que “La Contratista” no reintegre el saldo por aplicar o amortizar, en el plazo señalado con anterioridad, deberá pagar intereses que se causarán a la 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FE2724" w14:textId="77777777" w:rsidR="007334B9" w:rsidRPr="00EA1263" w:rsidRDefault="007334B9" w:rsidP="007334B9">
      <w:pPr>
        <w:pBdr>
          <w:top w:val="nil"/>
          <w:left w:val="nil"/>
          <w:bottom w:val="nil"/>
          <w:right w:val="nil"/>
          <w:between w:val="nil"/>
        </w:pBdr>
        <w:spacing w:after="0"/>
        <w:ind w:left="718"/>
        <w:jc w:val="both"/>
        <w:rPr>
          <w:rFonts w:ascii="Arial" w:eastAsia="Montserrat" w:hAnsi="Arial" w:cs="Arial"/>
        </w:rPr>
      </w:pPr>
    </w:p>
    <w:p w14:paraId="7D305C5A" w14:textId="77777777" w:rsidR="007334B9" w:rsidRPr="00EA1263" w:rsidRDefault="007334B9" w:rsidP="007334B9">
      <w:pPr>
        <w:spacing w:line="276" w:lineRule="auto"/>
        <w:ind w:right="51" w:hanging="2"/>
        <w:jc w:val="both"/>
        <w:rPr>
          <w:rFonts w:ascii="Arial" w:eastAsia="Montserrat" w:hAnsi="Arial" w:cs="Arial"/>
          <w:sz w:val="18"/>
        </w:rPr>
      </w:pPr>
      <w:r w:rsidRPr="00EA1263">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EA1263">
        <w:rPr>
          <w:rFonts w:ascii="Arial" w:eastAsia="Montserrat" w:hAnsi="Arial" w:cs="Arial"/>
          <w:b/>
          <w:sz w:val="18"/>
        </w:rPr>
        <w:t>“La Contratista”</w:t>
      </w:r>
      <w:r w:rsidRPr="00EA1263">
        <w:rPr>
          <w:rFonts w:ascii="Arial" w:eastAsia="Montserrat" w:hAnsi="Arial" w:cs="Arial"/>
          <w:sz w:val="18"/>
        </w:rPr>
        <w:t xml:space="preserve">, se obliga a presentar una póliza de fianza en los plazos, términos y condiciones establecidos en el </w:t>
      </w:r>
      <w:r w:rsidRPr="00EA1263">
        <w:rPr>
          <w:rFonts w:ascii="Arial" w:eastAsia="Montserrat" w:hAnsi="Arial" w:cs="Arial"/>
          <w:b/>
          <w:sz w:val="18"/>
        </w:rPr>
        <w:t>apartado I de la Cláusula Décima</w:t>
      </w:r>
      <w:r w:rsidRPr="00EA1263">
        <w:rPr>
          <w:rFonts w:ascii="Arial" w:eastAsia="Montserrat" w:hAnsi="Arial" w:cs="Arial"/>
          <w:sz w:val="18"/>
        </w:rPr>
        <w:t xml:space="preserve"> de este contrato.</w:t>
      </w:r>
    </w:p>
    <w:p w14:paraId="4353E573" w14:textId="77777777" w:rsidR="007334B9" w:rsidRPr="00EA1263" w:rsidRDefault="007334B9" w:rsidP="007334B9">
      <w:pPr>
        <w:spacing w:line="276" w:lineRule="auto"/>
        <w:ind w:right="51" w:hanging="2"/>
        <w:jc w:val="both"/>
        <w:rPr>
          <w:rFonts w:ascii="Arial" w:eastAsia="Montserrat" w:hAnsi="Arial" w:cs="Arial"/>
          <w:sz w:val="18"/>
        </w:rPr>
      </w:pPr>
    </w:p>
    <w:p w14:paraId="04965741" w14:textId="77777777" w:rsidR="007334B9" w:rsidRPr="00EA1263" w:rsidRDefault="007334B9" w:rsidP="007334B9">
      <w:pPr>
        <w:spacing w:line="276" w:lineRule="auto"/>
        <w:ind w:right="51" w:hanging="2"/>
        <w:jc w:val="both"/>
        <w:rPr>
          <w:rFonts w:ascii="Arial" w:eastAsia="Montserrat" w:hAnsi="Arial" w:cs="Arial"/>
          <w:sz w:val="18"/>
        </w:rPr>
      </w:pPr>
    </w:p>
    <w:p w14:paraId="169E105D" w14:textId="77777777" w:rsidR="007334B9" w:rsidRPr="00EA1263" w:rsidRDefault="007334B9" w:rsidP="007334B9">
      <w:pPr>
        <w:spacing w:line="276" w:lineRule="auto"/>
        <w:ind w:right="51" w:hanging="2"/>
        <w:jc w:val="both"/>
        <w:rPr>
          <w:rFonts w:ascii="Arial" w:eastAsia="Montserrat" w:hAnsi="Arial" w:cs="Arial"/>
          <w:sz w:val="18"/>
        </w:rPr>
      </w:pPr>
    </w:p>
    <w:p w14:paraId="48E678A8" w14:textId="77777777" w:rsidR="007334B9" w:rsidRPr="00EA1263" w:rsidRDefault="007334B9" w:rsidP="007334B9">
      <w:pPr>
        <w:spacing w:line="276" w:lineRule="auto"/>
        <w:ind w:right="51" w:hanging="2"/>
        <w:jc w:val="both"/>
        <w:rPr>
          <w:rFonts w:ascii="Arial" w:eastAsia="Montserrat" w:hAnsi="Arial" w:cs="Arial"/>
          <w:sz w:val="18"/>
        </w:rPr>
      </w:pPr>
    </w:p>
    <w:p w14:paraId="4CAF99B3" w14:textId="77777777" w:rsidR="007627D4" w:rsidRPr="00EA1263" w:rsidRDefault="007334B9" w:rsidP="007334B9">
      <w:pPr>
        <w:spacing w:line="276" w:lineRule="auto"/>
        <w:ind w:right="51" w:hanging="2"/>
        <w:jc w:val="both"/>
        <w:rPr>
          <w:rFonts w:ascii="Arial" w:eastAsia="Montserrat" w:hAnsi="Arial" w:cs="Arial"/>
          <w:sz w:val="14"/>
          <w:szCs w:val="18"/>
        </w:rPr>
      </w:pPr>
      <w:r w:rsidRPr="00EA1263">
        <w:rPr>
          <w:rFonts w:ascii="Arial" w:eastAsia="Montserrat" w:hAnsi="Arial" w:cs="Arial"/>
          <w:sz w:val="18"/>
        </w:rPr>
        <w:t xml:space="preserve">Con el objeto de que </w:t>
      </w:r>
      <w:r w:rsidRPr="00EA1263">
        <w:rPr>
          <w:rFonts w:ascii="Arial" w:eastAsia="Montserrat" w:hAnsi="Arial" w:cs="Arial"/>
          <w:b/>
          <w:sz w:val="18"/>
        </w:rPr>
        <w:t>"La Ejecutora del Gasto"</w:t>
      </w:r>
      <w:r w:rsidRPr="00EA1263">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EA1263">
        <w:rPr>
          <w:rFonts w:ascii="Arial" w:eastAsia="Montserrat" w:hAnsi="Arial" w:cs="Arial"/>
          <w:b/>
          <w:sz w:val="18"/>
        </w:rPr>
        <w:t>“La Contratista”</w:t>
      </w:r>
      <w:r w:rsidRPr="00EA1263">
        <w:rPr>
          <w:rFonts w:ascii="Arial" w:eastAsia="Montserrat" w:hAnsi="Arial" w:cs="Arial"/>
          <w:sz w:val="18"/>
        </w:rPr>
        <w:t xml:space="preserve"> deberá proporcionar a </w:t>
      </w:r>
      <w:r w:rsidRPr="00EA1263">
        <w:rPr>
          <w:rFonts w:ascii="Arial" w:eastAsia="Montserrat" w:hAnsi="Arial" w:cs="Arial"/>
          <w:b/>
          <w:sz w:val="18"/>
        </w:rPr>
        <w:t>“La Ejecutora del Gasto”</w:t>
      </w:r>
      <w:r w:rsidRPr="00EA1263">
        <w:rPr>
          <w:rFonts w:ascii="Arial" w:eastAsia="Montserrat" w:hAnsi="Arial" w:cs="Arial"/>
          <w:sz w:val="18"/>
        </w:rPr>
        <w:t>, todas las facilidades necesarias, así como en su caso, acreditar fehacientemente, la aplicación del anticipo, con los trabajos ejecutados, las facturas de los pagos y demás documentación de cualquier índole que se le requiera.</w:t>
      </w:r>
      <w:r w:rsidR="00A92AA7" w:rsidRPr="00EA1263">
        <w:rPr>
          <w:rFonts w:ascii="Arial" w:eastAsia="Montserrat" w:hAnsi="Arial" w:cs="Arial"/>
          <w:sz w:val="14"/>
          <w:szCs w:val="18"/>
        </w:rPr>
        <w:t xml:space="preserve"> </w:t>
      </w:r>
    </w:p>
    <w:p w14:paraId="07A84B9C" w14:textId="77777777" w:rsidR="007627D4" w:rsidRPr="00EA1263" w:rsidRDefault="007627D4" w:rsidP="007627D4">
      <w:pPr>
        <w:spacing w:line="276" w:lineRule="auto"/>
        <w:ind w:right="51"/>
        <w:jc w:val="both"/>
        <w:rPr>
          <w:rFonts w:ascii="Arial" w:eastAsia="Montserrat" w:hAnsi="Arial" w:cs="Arial"/>
          <w:sz w:val="18"/>
          <w:szCs w:val="18"/>
        </w:rPr>
      </w:pPr>
      <w:r w:rsidRPr="00EA1263">
        <w:rPr>
          <w:rFonts w:ascii="Arial" w:eastAsia="Montserrat" w:hAnsi="Arial" w:cs="Arial"/>
          <w:b/>
          <w:sz w:val="18"/>
          <w:szCs w:val="18"/>
        </w:rPr>
        <w:t xml:space="preserve">QUINTA.- FORMA DE PAGO: “Las Partes” </w:t>
      </w:r>
      <w:r w:rsidRPr="00EA1263">
        <w:rPr>
          <w:rFonts w:ascii="Arial" w:eastAsia="Montserrat" w:hAnsi="Arial" w:cs="Arial"/>
          <w:sz w:val="18"/>
          <w:szCs w:val="18"/>
        </w:rPr>
        <w:t xml:space="preserve">convienen en que los trabajos, objeto del presente contrato, se paguen mediante la formulación de estimaciones que abarcarán los conceptos de trabajo terminados, con una periodicidad no mayor a treinta días naturales de conformidad a la fecha de corte que al efecto se fije.  </w:t>
      </w:r>
    </w:p>
    <w:p w14:paraId="5E696282" w14:textId="77777777" w:rsidR="007627D4" w:rsidRPr="00EA1263" w:rsidRDefault="007627D4" w:rsidP="007627D4">
      <w:pPr>
        <w:spacing w:line="276" w:lineRule="auto"/>
        <w:ind w:right="51"/>
        <w:jc w:val="both"/>
        <w:rPr>
          <w:rFonts w:ascii="Arial" w:eastAsia="Montserrat" w:hAnsi="Arial" w:cs="Arial"/>
          <w:sz w:val="18"/>
          <w:szCs w:val="18"/>
        </w:rPr>
      </w:pPr>
      <w:r w:rsidRPr="00EA1263">
        <w:rPr>
          <w:rFonts w:ascii="Arial" w:eastAsia="Montserrat" w:hAnsi="Arial" w:cs="Arial"/>
          <w:sz w:val="18"/>
          <w:szCs w:val="18"/>
        </w:rPr>
        <w:t>El procedimiento para la determinación del pago de los trabajos, se realizará de acuerdo a lo siguiente:</w:t>
      </w:r>
    </w:p>
    <w:p w14:paraId="0BF4EFF8" w14:textId="77777777" w:rsidR="007627D4" w:rsidRPr="00EA1263"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deberá entregar a la residencia de obra de </w:t>
      </w:r>
      <w:r w:rsidRPr="00EA1263">
        <w:rPr>
          <w:rFonts w:ascii="Arial" w:eastAsia="Montserrat" w:hAnsi="Arial" w:cs="Arial"/>
          <w:b/>
          <w:sz w:val="18"/>
          <w:szCs w:val="18"/>
        </w:rPr>
        <w:t>“La Ejecutora del Gasto”</w:t>
      </w:r>
      <w:r w:rsidRPr="00EA1263">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4EA6AF4C"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6B9FC4E8" w14:textId="77777777" w:rsidR="007627D4" w:rsidRPr="00EA1263"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La residencia de obra, dentro de los ocho días hábiles siguientes a su recepción, deberá revisar y, en su caso, autorizar, la estimación de que se trate.</w:t>
      </w:r>
    </w:p>
    <w:p w14:paraId="6B51F15D"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1A56B01" w14:textId="77777777" w:rsidR="007627D4" w:rsidRPr="00EA1263"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En el supuesto de que surjan diferencias técnicas o numéricas, </w:t>
      </w:r>
      <w:r w:rsidRPr="00EA1263">
        <w:rPr>
          <w:rFonts w:ascii="Arial" w:eastAsia="Montserrat" w:hAnsi="Arial" w:cs="Arial"/>
          <w:b/>
          <w:sz w:val="18"/>
          <w:szCs w:val="18"/>
        </w:rPr>
        <w:t>“Las Partes”</w:t>
      </w:r>
      <w:r w:rsidRPr="00EA1263">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EA1263">
        <w:rPr>
          <w:rFonts w:ascii="Arial" w:eastAsia="Montserrat" w:hAnsi="Arial" w:cs="Arial"/>
          <w:b/>
          <w:sz w:val="18"/>
          <w:szCs w:val="18"/>
        </w:rPr>
        <w:t>“Las Partes”</w:t>
      </w:r>
      <w:r w:rsidRPr="00EA1263">
        <w:rPr>
          <w:rFonts w:ascii="Arial" w:eastAsia="Montserrat" w:hAnsi="Arial" w:cs="Arial"/>
          <w:sz w:val="18"/>
          <w:szCs w:val="18"/>
        </w:rPr>
        <w:t xml:space="preserve"> no llegan a una conciliación, ésta quedará pendiente, a efecto de llegar al acuerdo y cobrarlo en la siguiente estimación.</w:t>
      </w:r>
    </w:p>
    <w:p w14:paraId="0206E6B3"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CD12A1" w14:textId="77777777" w:rsidR="007627D4" w:rsidRPr="00EA1263"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EA1263">
        <w:rPr>
          <w:rFonts w:ascii="Arial" w:eastAsia="Montserrat" w:hAnsi="Arial" w:cs="Arial"/>
          <w:b/>
          <w:sz w:val="18"/>
          <w:szCs w:val="18"/>
        </w:rPr>
        <w:t xml:space="preserve">“La Ejecutora del Gasto” </w:t>
      </w:r>
      <w:r w:rsidRPr="00EA1263">
        <w:rPr>
          <w:rFonts w:ascii="Arial" w:eastAsia="Montserrat" w:hAnsi="Arial" w:cs="Arial"/>
          <w:sz w:val="18"/>
          <w:szCs w:val="18"/>
        </w:rPr>
        <w:t xml:space="preserve">cubrirá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el importe de sus estimaciones dentro de </w:t>
      </w:r>
      <w:proofErr w:type="gramStart"/>
      <w:r w:rsidRPr="00EA1263">
        <w:rPr>
          <w:rFonts w:ascii="Arial" w:eastAsia="Montserrat" w:hAnsi="Arial" w:cs="Arial"/>
          <w:sz w:val="18"/>
          <w:szCs w:val="18"/>
        </w:rPr>
        <w:t>un plazo no mayor de veinte días hábiles siguientes, contados</w:t>
      </w:r>
      <w:proofErr w:type="gramEnd"/>
      <w:r w:rsidRPr="00EA1263">
        <w:rPr>
          <w:rFonts w:ascii="Arial" w:eastAsia="Montserrat" w:hAnsi="Arial" w:cs="Arial"/>
          <w:sz w:val="18"/>
          <w:szCs w:val="18"/>
        </w:rPr>
        <w:t xml:space="preserve"> a partir de la fecha en que se hubieren autorizado y que sea remitida la documentación correspondiente para trámite de pago. </w:t>
      </w:r>
    </w:p>
    <w:p w14:paraId="1F508DC6" w14:textId="77777777" w:rsidR="007627D4" w:rsidRPr="00EA1263"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BA2E5" w14:textId="77777777" w:rsidR="007627D4" w:rsidRPr="00EA1263" w:rsidRDefault="007627D4" w:rsidP="007627D4">
      <w:pPr>
        <w:tabs>
          <w:tab w:val="left" w:pos="0"/>
          <w:tab w:val="left" w:pos="720"/>
        </w:tabs>
        <w:spacing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La autorización de las estimaciones, se hará por conducto de la residencia de obra de </w:t>
      </w:r>
      <w:r w:rsidRPr="00EA1263">
        <w:rPr>
          <w:rFonts w:ascii="Arial" w:eastAsia="Montserrat" w:hAnsi="Arial" w:cs="Arial"/>
          <w:b/>
          <w:sz w:val="18"/>
          <w:szCs w:val="18"/>
        </w:rPr>
        <w:t>“La Ejecutora del Gasto”</w:t>
      </w:r>
      <w:r w:rsidRPr="00EA1263">
        <w:rPr>
          <w:rFonts w:ascii="Arial" w:eastAsia="Montserrat" w:hAnsi="Arial" w:cs="Arial"/>
          <w:sz w:val="18"/>
          <w:szCs w:val="18"/>
        </w:rPr>
        <w:t>. La fecha de aceptación, autorización y firma de las estimaciones, deberá asentarse en la bitácora de obra correspondiente.</w:t>
      </w:r>
    </w:p>
    <w:p w14:paraId="06850D5A" w14:textId="77777777" w:rsidR="007627D4" w:rsidRPr="00EA1263" w:rsidRDefault="007627D4" w:rsidP="007627D4">
      <w:pPr>
        <w:tabs>
          <w:tab w:val="left" w:pos="1418"/>
        </w:tabs>
        <w:spacing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En caso de que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EA1263">
        <w:rPr>
          <w:rFonts w:ascii="Arial" w:eastAsia="Montserrat" w:hAnsi="Arial" w:cs="Arial"/>
          <w:b/>
          <w:sz w:val="18"/>
          <w:szCs w:val="18"/>
        </w:rPr>
        <w:t>“La Contratista”</w:t>
      </w:r>
      <w:r w:rsidRPr="00EA1263">
        <w:rPr>
          <w:rFonts w:ascii="Arial" w:eastAsia="Montserrat" w:hAnsi="Arial" w:cs="Arial"/>
          <w:sz w:val="18"/>
          <w:szCs w:val="18"/>
        </w:rPr>
        <w:t>, debiéndose hacer constar en la bitácora tales hechos.</w:t>
      </w:r>
      <w:r w:rsidRPr="00EA1263">
        <w:rPr>
          <w:rFonts w:ascii="Arial" w:eastAsia="Montserrat" w:hAnsi="Arial" w:cs="Arial"/>
          <w:sz w:val="18"/>
          <w:szCs w:val="18"/>
        </w:rPr>
        <w:tab/>
      </w:r>
    </w:p>
    <w:p w14:paraId="395DE760" w14:textId="77777777" w:rsidR="007627D4" w:rsidRPr="00EA1263" w:rsidRDefault="007627D4" w:rsidP="007627D4">
      <w:pPr>
        <w:tabs>
          <w:tab w:val="left" w:pos="0"/>
          <w:tab w:val="left" w:pos="720"/>
        </w:tabs>
        <w:spacing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Para el caso de falta de pago oportuno de las estimaciones y de ajustes de costos, </w:t>
      </w:r>
      <w:r w:rsidRPr="00EA1263">
        <w:rPr>
          <w:rFonts w:ascii="Arial" w:eastAsia="Montserrat" w:hAnsi="Arial" w:cs="Arial"/>
          <w:b/>
          <w:bCs/>
          <w:sz w:val="18"/>
          <w:szCs w:val="18"/>
        </w:rPr>
        <w:t>"La Ejecutora del Gasto",</w:t>
      </w:r>
      <w:r w:rsidRPr="00EA1263">
        <w:rPr>
          <w:rFonts w:ascii="Arial" w:eastAsia="Montserrat" w:hAnsi="Arial" w:cs="Arial"/>
          <w:sz w:val="18"/>
          <w:szCs w:val="18"/>
        </w:rPr>
        <w:t xml:space="preserve"> a solicitud de </w:t>
      </w:r>
      <w:r w:rsidRPr="00EA1263">
        <w:rPr>
          <w:rFonts w:ascii="Arial" w:eastAsia="Montserrat" w:hAnsi="Arial" w:cs="Arial"/>
          <w:b/>
          <w:sz w:val="18"/>
          <w:szCs w:val="18"/>
        </w:rPr>
        <w:t>"La Contratista"</w:t>
      </w:r>
      <w:r w:rsidRPr="00EA1263">
        <w:rPr>
          <w:rFonts w:ascii="Arial" w:eastAsia="Montserrat" w:hAnsi="Arial" w:cs="Arial"/>
          <w:sz w:val="18"/>
          <w:szCs w:val="18"/>
        </w:rPr>
        <w:t>, deberá pagar gastos financieros que se causarán a la misma tasa de prórroga para el pago de los créditos fiscales que fija anualmente la Ley de Ingresos del Estado de Oaxaca, conforme al procedimiento establecido en el artículo 24 del Código Fiscal para el Estado de Oaxaca;</w:t>
      </w:r>
      <w:r w:rsidR="00022D51" w:rsidRPr="00EA1263">
        <w:rPr>
          <w:rFonts w:ascii="Arial" w:eastAsia="Montserrat" w:hAnsi="Arial" w:cs="Arial"/>
          <w:sz w:val="18"/>
          <w:szCs w:val="18"/>
        </w:rPr>
        <w:t xml:space="preserve"> </w:t>
      </w:r>
      <w:r w:rsidRPr="00EA1263">
        <w:rPr>
          <w:rFonts w:ascii="Arial" w:eastAsia="Montserrat" w:hAnsi="Arial" w:cs="Arial"/>
          <w:sz w:val="18"/>
          <w:szCs w:val="18"/>
        </w:rPr>
        <w:t>y los cargos se calcularán sobre las cantidades no aplicadas o amortizadas y se computarán, por días</w:t>
      </w:r>
      <w:r w:rsidR="005E66D6" w:rsidRPr="00EA1263">
        <w:rPr>
          <w:rFonts w:ascii="Arial" w:eastAsia="Montserrat" w:hAnsi="Arial" w:cs="Arial"/>
          <w:sz w:val="18"/>
          <w:szCs w:val="18"/>
        </w:rPr>
        <w:t xml:space="preserve"> </w:t>
      </w:r>
      <w:r w:rsidRPr="00EA1263">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EA1263">
        <w:rPr>
          <w:rFonts w:ascii="Arial" w:eastAsia="Montserrat" w:hAnsi="Arial" w:cs="Arial"/>
          <w:b/>
          <w:bCs/>
          <w:sz w:val="18"/>
          <w:szCs w:val="18"/>
        </w:rPr>
        <w:t>“La Contratista”</w:t>
      </w:r>
      <w:r w:rsidRPr="00EA1263">
        <w:rPr>
          <w:rFonts w:ascii="Arial" w:eastAsia="Montserrat" w:hAnsi="Arial" w:cs="Arial"/>
          <w:bCs/>
          <w:sz w:val="18"/>
          <w:szCs w:val="18"/>
        </w:rPr>
        <w:t>.</w:t>
      </w:r>
    </w:p>
    <w:p w14:paraId="628211C2" w14:textId="77777777" w:rsidR="007627D4" w:rsidRPr="00EA1263" w:rsidRDefault="007627D4" w:rsidP="007627D4">
      <w:pPr>
        <w:tabs>
          <w:tab w:val="left" w:pos="720"/>
        </w:tabs>
        <w:spacing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En el supuesto de que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haya recibido pagos en exceso, deberá reintegrar las cantidades</w:t>
      </w:r>
      <w:r w:rsidR="003A1E2D" w:rsidRPr="00EA1263">
        <w:rPr>
          <w:rFonts w:ascii="Arial" w:eastAsia="Montserrat" w:hAnsi="Arial" w:cs="Arial"/>
          <w:sz w:val="18"/>
          <w:szCs w:val="18"/>
        </w:rPr>
        <w:t xml:space="preserve"> </w:t>
      </w:r>
      <w:r w:rsidRPr="00EA1263">
        <w:rPr>
          <w:rFonts w:ascii="Arial" w:eastAsia="Montserrat" w:hAnsi="Arial" w:cs="Arial"/>
          <w:sz w:val="18"/>
          <w:szCs w:val="18"/>
        </w:rPr>
        <w:t xml:space="preserve">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w:t>
      </w:r>
      <w:r w:rsidRPr="00EA1263">
        <w:rPr>
          <w:rFonts w:ascii="Arial" w:eastAsia="Montserrat" w:hAnsi="Arial" w:cs="Arial"/>
          <w:b/>
          <w:sz w:val="18"/>
          <w:szCs w:val="18"/>
        </w:rPr>
        <w:t>“La Ejecutora del Gasto”.</w:t>
      </w:r>
    </w:p>
    <w:p w14:paraId="32F02F0C" w14:textId="77777777" w:rsidR="007334B9" w:rsidRPr="00EA1263" w:rsidRDefault="007334B9" w:rsidP="007627D4">
      <w:pPr>
        <w:tabs>
          <w:tab w:val="left" w:pos="0"/>
          <w:tab w:val="left" w:pos="720"/>
        </w:tabs>
        <w:spacing w:line="276" w:lineRule="auto"/>
        <w:ind w:right="51"/>
        <w:jc w:val="both"/>
        <w:rPr>
          <w:rFonts w:ascii="Arial" w:eastAsia="Montserrat" w:hAnsi="Arial" w:cs="Arial"/>
          <w:sz w:val="18"/>
          <w:szCs w:val="18"/>
        </w:rPr>
      </w:pPr>
    </w:p>
    <w:p w14:paraId="4349A498" w14:textId="77777777" w:rsidR="007334B9" w:rsidRPr="00EA1263" w:rsidRDefault="007334B9" w:rsidP="007627D4">
      <w:pPr>
        <w:tabs>
          <w:tab w:val="left" w:pos="0"/>
          <w:tab w:val="left" w:pos="720"/>
        </w:tabs>
        <w:spacing w:line="276" w:lineRule="auto"/>
        <w:ind w:right="51"/>
        <w:jc w:val="both"/>
        <w:rPr>
          <w:rFonts w:ascii="Arial" w:eastAsia="Montserrat" w:hAnsi="Arial" w:cs="Arial"/>
          <w:sz w:val="18"/>
          <w:szCs w:val="18"/>
        </w:rPr>
      </w:pPr>
    </w:p>
    <w:p w14:paraId="7B3C2EC3" w14:textId="77777777" w:rsidR="007334B9" w:rsidRPr="00EA1263" w:rsidRDefault="007334B9" w:rsidP="007627D4">
      <w:pPr>
        <w:tabs>
          <w:tab w:val="left" w:pos="0"/>
          <w:tab w:val="left" w:pos="720"/>
        </w:tabs>
        <w:spacing w:line="276" w:lineRule="auto"/>
        <w:ind w:right="51"/>
        <w:jc w:val="both"/>
        <w:rPr>
          <w:rFonts w:ascii="Arial" w:eastAsia="Montserrat" w:hAnsi="Arial" w:cs="Arial"/>
          <w:sz w:val="18"/>
          <w:szCs w:val="18"/>
        </w:rPr>
      </w:pPr>
    </w:p>
    <w:p w14:paraId="4EDADCFC" w14:textId="77777777" w:rsidR="007627D4" w:rsidRPr="00EA1263" w:rsidRDefault="007627D4" w:rsidP="007627D4">
      <w:pPr>
        <w:tabs>
          <w:tab w:val="left" w:pos="0"/>
          <w:tab w:val="left" w:pos="720"/>
        </w:tabs>
        <w:spacing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No serán consideradas como pagos en exceso, las diferencias que resulten a cargo de </w:t>
      </w:r>
      <w:r w:rsidRPr="00EA1263">
        <w:rPr>
          <w:rFonts w:ascii="Arial" w:eastAsia="Montserrat" w:hAnsi="Arial" w:cs="Arial"/>
          <w:b/>
          <w:sz w:val="18"/>
          <w:szCs w:val="18"/>
        </w:rPr>
        <w:t>“La Contratista”</w:t>
      </w:r>
      <w:r w:rsidRPr="00EA1263">
        <w:rPr>
          <w:rFonts w:ascii="Arial" w:eastAsia="Montserrat" w:hAnsi="Arial" w:cs="Arial"/>
          <w:sz w:val="18"/>
          <w:szCs w:val="18"/>
        </w:rPr>
        <w:t>, que sean compensadas en la estimación siguiente.</w:t>
      </w:r>
    </w:p>
    <w:p w14:paraId="3D5C89FC" w14:textId="77777777" w:rsidR="007627D4" w:rsidRPr="00EA1263"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Si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realiza trabajos por mayor valor del contrato, sin mediar orden por escrito de </w:t>
      </w:r>
      <w:r w:rsidRPr="00EA1263">
        <w:rPr>
          <w:rFonts w:ascii="Arial" w:eastAsia="Montserrat" w:hAnsi="Arial" w:cs="Arial"/>
          <w:b/>
          <w:sz w:val="18"/>
          <w:szCs w:val="18"/>
        </w:rPr>
        <w:t>“La Ejecutora del Gasto”</w:t>
      </w:r>
      <w:r w:rsidRPr="00EA1263">
        <w:rPr>
          <w:rFonts w:ascii="Arial" w:eastAsia="Montserrat" w:hAnsi="Arial" w:cs="Arial"/>
          <w:sz w:val="18"/>
          <w:szCs w:val="18"/>
        </w:rPr>
        <w:t>, independientemente de la responsabilidad en que incurra por la ejecución de los trabajos excedentes, no tendrá derecho a reclamar pago alguno por ello, ni modificación alguna del plazo de ejecución de los trabajos.</w:t>
      </w:r>
    </w:p>
    <w:p w14:paraId="22266B9B" w14:textId="77777777" w:rsidR="007627D4" w:rsidRPr="00EA1263"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FAD1BB" w14:textId="77777777" w:rsidR="007627D4" w:rsidRPr="00EA1263" w:rsidRDefault="007627D4" w:rsidP="002D2107">
      <w:pPr>
        <w:tabs>
          <w:tab w:val="left" w:pos="720"/>
        </w:tabs>
        <w:spacing w:line="276" w:lineRule="auto"/>
        <w:ind w:right="51"/>
        <w:jc w:val="both"/>
        <w:rPr>
          <w:rFonts w:ascii="Arial" w:eastAsia="Montserrat" w:hAnsi="Arial" w:cs="Arial"/>
          <w:sz w:val="18"/>
          <w:szCs w:val="18"/>
        </w:rPr>
      </w:pPr>
      <w:r w:rsidRPr="00EA1263">
        <w:rPr>
          <w:rFonts w:ascii="Arial" w:eastAsia="Montserrat" w:hAnsi="Arial" w:cs="Arial"/>
          <w:sz w:val="18"/>
          <w:szCs w:val="18"/>
        </w:rPr>
        <w:t xml:space="preserve">La responsabilidad del contratista, subsistirá hasta la total terminación de los trabajos. </w:t>
      </w:r>
    </w:p>
    <w:p w14:paraId="4F4CC428" w14:textId="77777777" w:rsidR="00022D51" w:rsidRPr="00EA1263" w:rsidRDefault="007627D4" w:rsidP="007334B9">
      <w:pPr>
        <w:tabs>
          <w:tab w:val="left" w:pos="0"/>
        </w:tabs>
        <w:spacing w:before="240" w:after="240" w:line="276" w:lineRule="auto"/>
        <w:ind w:hanging="2"/>
        <w:jc w:val="both"/>
        <w:rPr>
          <w:rFonts w:ascii="Arial" w:eastAsia="Montserrat" w:hAnsi="Arial" w:cs="Arial"/>
          <w:b/>
          <w:sz w:val="18"/>
          <w:szCs w:val="18"/>
        </w:rPr>
      </w:pPr>
      <w:r w:rsidRPr="00EA1263">
        <w:rPr>
          <w:rFonts w:ascii="Arial" w:eastAsia="Montserrat" w:hAnsi="Arial" w:cs="Arial"/>
          <w:b/>
          <w:sz w:val="18"/>
          <w:szCs w:val="18"/>
        </w:rPr>
        <w:t>“LAS PARTES”</w:t>
      </w:r>
      <w:r w:rsidRPr="00EA1263">
        <w:rPr>
          <w:rFonts w:ascii="Arial" w:eastAsia="Montserrat" w:hAnsi="Arial" w:cs="Arial"/>
          <w:sz w:val="18"/>
          <w:szCs w:val="18"/>
        </w:rPr>
        <w:t xml:space="preserve"> convienen en que la forma de pago por la cantidad y el objet</w:t>
      </w:r>
      <w:r w:rsidR="004D7351" w:rsidRPr="00EA1263">
        <w:rPr>
          <w:rFonts w:ascii="Arial" w:eastAsia="Montserrat" w:hAnsi="Arial" w:cs="Arial"/>
          <w:sz w:val="18"/>
          <w:szCs w:val="18"/>
        </w:rPr>
        <w:t xml:space="preserve">o del contrato </w:t>
      </w:r>
      <w:proofErr w:type="spellStart"/>
      <w:r w:rsidR="004D7351" w:rsidRPr="00EA1263">
        <w:rPr>
          <w:rFonts w:ascii="Arial" w:eastAsia="Montserrat" w:hAnsi="Arial" w:cs="Arial"/>
          <w:sz w:val="18"/>
          <w:szCs w:val="18"/>
        </w:rPr>
        <w:t>sera</w:t>
      </w:r>
      <w:proofErr w:type="spellEnd"/>
      <w:r w:rsidR="00FC6AE0" w:rsidRPr="00EA1263">
        <w:rPr>
          <w:rFonts w:ascii="Arial" w:eastAsia="Montserrat" w:hAnsi="Arial" w:cs="Arial"/>
          <w:sz w:val="18"/>
          <w:szCs w:val="18"/>
        </w:rPr>
        <w:t xml:space="preserve"> </w:t>
      </w:r>
      <w:r w:rsidRPr="00EA1263">
        <w:rPr>
          <w:rFonts w:ascii="Arial" w:eastAsia="Montserrat" w:hAnsi="Arial" w:cs="Arial"/>
          <w:sz w:val="18"/>
          <w:szCs w:val="18"/>
        </w:rPr>
        <w:t>en la modalidad de transferencia electrónica</w:t>
      </w:r>
      <w:r w:rsidR="004D7351" w:rsidRPr="00EA1263">
        <w:rPr>
          <w:rFonts w:ascii="Arial" w:eastAsia="Montserrat" w:hAnsi="Arial" w:cs="Arial"/>
          <w:sz w:val="18"/>
          <w:szCs w:val="18"/>
        </w:rPr>
        <w:t>.</w:t>
      </w:r>
    </w:p>
    <w:p w14:paraId="4F0E0879" w14:textId="77777777" w:rsidR="007627D4" w:rsidRPr="00EA1263" w:rsidRDefault="007627D4" w:rsidP="007627D4">
      <w:pPr>
        <w:tabs>
          <w:tab w:val="left" w:pos="0"/>
        </w:tabs>
        <w:spacing w:after="0" w:line="276" w:lineRule="auto"/>
        <w:ind w:hanging="2"/>
        <w:jc w:val="both"/>
        <w:rPr>
          <w:rFonts w:ascii="Arial" w:eastAsia="Montserrat" w:hAnsi="Arial" w:cs="Arial"/>
          <w:sz w:val="18"/>
          <w:szCs w:val="18"/>
        </w:rPr>
      </w:pPr>
      <w:r w:rsidRPr="00EA1263">
        <w:rPr>
          <w:rFonts w:ascii="Arial" w:eastAsia="Montserrat" w:hAnsi="Arial" w:cs="Arial"/>
          <w:b/>
          <w:sz w:val="18"/>
          <w:szCs w:val="18"/>
        </w:rPr>
        <w:t>SEXTA.- LUGAR DE PAGO: “Las Partes”</w:t>
      </w:r>
      <w:r w:rsidRPr="00EA1263">
        <w:rPr>
          <w:rFonts w:ascii="Arial" w:eastAsia="Montserrat" w:hAnsi="Arial" w:cs="Arial"/>
          <w:sz w:val="18"/>
          <w:szCs w:val="18"/>
        </w:rPr>
        <w:t xml:space="preserve"> convienen que el pago de las facturas derivadas de las estimaciones a que se refiere la </w:t>
      </w:r>
      <w:r w:rsidRPr="00EA1263">
        <w:rPr>
          <w:rFonts w:ascii="Arial" w:eastAsia="Montserrat" w:hAnsi="Arial" w:cs="Arial"/>
          <w:b/>
          <w:sz w:val="18"/>
          <w:szCs w:val="18"/>
        </w:rPr>
        <w:t>cláusula anterior</w:t>
      </w:r>
      <w:r w:rsidRPr="00EA1263">
        <w:rPr>
          <w:rFonts w:ascii="Arial" w:eastAsia="Montserrat" w:hAnsi="Arial" w:cs="Arial"/>
          <w:sz w:val="18"/>
          <w:szCs w:val="18"/>
        </w:rPr>
        <w:t xml:space="preserve">, y cuando así proceda, el pago por concepto de ajustes de costos a que se refiere la </w:t>
      </w:r>
      <w:r w:rsidRPr="00EA1263">
        <w:rPr>
          <w:rFonts w:ascii="Arial" w:eastAsia="Montserrat" w:hAnsi="Arial" w:cs="Arial"/>
          <w:b/>
          <w:sz w:val="18"/>
          <w:szCs w:val="18"/>
        </w:rPr>
        <w:t>Cláusula Novena</w:t>
      </w:r>
      <w:r w:rsidRPr="00EA1263">
        <w:rPr>
          <w:rFonts w:ascii="Arial" w:eastAsia="Montserrat" w:hAnsi="Arial" w:cs="Arial"/>
          <w:sz w:val="18"/>
          <w:szCs w:val="18"/>
        </w:rPr>
        <w:t xml:space="preserve">, se hará por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en el área denominada: </w:t>
      </w:r>
      <w:r w:rsidR="006E16D0" w:rsidRPr="00EA1263">
        <w:rPr>
          <w:rFonts w:ascii="Arial" w:hAnsi="Arial" w:cs="Arial"/>
          <w:b/>
          <w:bCs/>
          <w:spacing w:val="-3"/>
          <w:sz w:val="18"/>
          <w:szCs w:val="18"/>
        </w:rPr>
        <w:t xml:space="preserve">Departamento de Recursos Financieros, </w:t>
      </w:r>
      <w:r w:rsidR="006E16D0" w:rsidRPr="00EA1263">
        <w:rPr>
          <w:rFonts w:ascii="Arial" w:hAnsi="Arial" w:cs="Arial"/>
          <w:spacing w:val="-3"/>
          <w:sz w:val="18"/>
          <w:szCs w:val="18"/>
        </w:rPr>
        <w:t xml:space="preserve">ubicada en </w:t>
      </w:r>
      <w:r w:rsidR="006E16D0" w:rsidRPr="00EA1263">
        <w:rPr>
          <w:rFonts w:ascii="Arial" w:hAnsi="Arial" w:cs="Arial"/>
          <w:b/>
          <w:bCs/>
          <w:spacing w:val="-3"/>
          <w:sz w:val="18"/>
          <w:szCs w:val="18"/>
        </w:rPr>
        <w:t>Manuel Sabino Crespo 509</w:t>
      </w:r>
      <w:r w:rsidR="00552DEB" w:rsidRPr="00EA1263">
        <w:rPr>
          <w:rFonts w:ascii="Arial" w:hAnsi="Arial" w:cs="Arial"/>
          <w:b/>
          <w:bCs/>
          <w:spacing w:val="-3"/>
          <w:sz w:val="18"/>
          <w:szCs w:val="18"/>
        </w:rPr>
        <w:t xml:space="preserve"> sin número</w:t>
      </w:r>
      <w:r w:rsidR="006E16D0" w:rsidRPr="00EA1263">
        <w:rPr>
          <w:rFonts w:ascii="Arial" w:hAnsi="Arial" w:cs="Arial"/>
          <w:b/>
          <w:bCs/>
          <w:spacing w:val="-3"/>
          <w:sz w:val="18"/>
          <w:szCs w:val="18"/>
        </w:rPr>
        <w:t>, Centro, Oaxaca de Juárez, Oaxaca C.P. 68000</w:t>
      </w:r>
      <w:r w:rsidRPr="00EA1263">
        <w:rPr>
          <w:rFonts w:ascii="Arial" w:eastAsia="Montserrat" w:hAnsi="Arial" w:cs="Arial"/>
          <w:sz w:val="18"/>
          <w:szCs w:val="18"/>
        </w:rPr>
        <w:t>.</w:t>
      </w:r>
    </w:p>
    <w:p w14:paraId="6867F0E8" w14:textId="77777777" w:rsidR="00124DA5" w:rsidRPr="00EA1263" w:rsidRDefault="00124DA5" w:rsidP="007627D4">
      <w:pPr>
        <w:tabs>
          <w:tab w:val="left" w:pos="0"/>
        </w:tabs>
        <w:spacing w:after="0" w:line="276" w:lineRule="auto"/>
        <w:ind w:hanging="2"/>
        <w:jc w:val="both"/>
        <w:rPr>
          <w:rFonts w:ascii="Arial" w:eastAsia="Montserrat" w:hAnsi="Arial" w:cs="Arial"/>
          <w:sz w:val="18"/>
          <w:szCs w:val="18"/>
        </w:rPr>
      </w:pPr>
    </w:p>
    <w:p w14:paraId="7691E425" w14:textId="77777777" w:rsidR="00124DA5" w:rsidRPr="00EA1263" w:rsidRDefault="00124DA5" w:rsidP="007627D4">
      <w:pPr>
        <w:tabs>
          <w:tab w:val="left" w:pos="0"/>
        </w:tabs>
        <w:spacing w:after="0" w:line="276" w:lineRule="auto"/>
        <w:ind w:hanging="2"/>
        <w:jc w:val="both"/>
        <w:rPr>
          <w:rFonts w:ascii="Arial" w:eastAsia="Montserrat" w:hAnsi="Arial" w:cs="Arial"/>
          <w:sz w:val="18"/>
          <w:szCs w:val="18"/>
        </w:rPr>
      </w:pPr>
      <w:r w:rsidRPr="00EA1263">
        <w:rPr>
          <w:rFonts w:ascii="Arial" w:eastAsia="Montserrat" w:hAnsi="Arial" w:cs="Arial"/>
          <w:sz w:val="18"/>
          <w:szCs w:val="18"/>
        </w:rPr>
        <w:t>El pago de las facturas a que se refiere la cláusula anterior se llevará a cabo por transferencia a la</w:t>
      </w:r>
      <w:r w:rsidR="004B7C20" w:rsidRPr="00EA1263">
        <w:rPr>
          <w:rFonts w:ascii="Arial" w:eastAsia="Montserrat" w:hAnsi="Arial" w:cs="Arial"/>
          <w:sz w:val="18"/>
          <w:szCs w:val="18"/>
        </w:rPr>
        <w:t xml:space="preserve"> cuenta</w:t>
      </w:r>
      <w:r w:rsidRPr="00EA1263">
        <w:rPr>
          <w:rFonts w:ascii="Arial" w:eastAsia="Montserrat" w:hAnsi="Arial" w:cs="Arial"/>
          <w:sz w:val="18"/>
          <w:szCs w:val="18"/>
        </w:rPr>
        <w:t xml:space="preserve"> </w:t>
      </w:r>
      <w:proofErr w:type="spellStart"/>
      <w:r w:rsidR="004B7C20" w:rsidRPr="00EA1263">
        <w:rPr>
          <w:rFonts w:ascii="Arial" w:eastAsia="Montserrat" w:hAnsi="Arial" w:cs="Arial"/>
          <w:sz w:val="18"/>
          <w:szCs w:val="18"/>
        </w:rPr>
        <w:t>cla</w:t>
      </w:r>
      <w:r w:rsidR="006934EB" w:rsidRPr="00EA1263">
        <w:rPr>
          <w:rFonts w:ascii="Arial" w:eastAsia="Montserrat" w:hAnsi="Arial" w:cs="Arial"/>
          <w:sz w:val="18"/>
          <w:szCs w:val="18"/>
        </w:rPr>
        <w:t>b</w:t>
      </w:r>
      <w:r w:rsidR="004B7C20" w:rsidRPr="00EA1263">
        <w:rPr>
          <w:rFonts w:ascii="Arial" w:eastAsia="Montserrat" w:hAnsi="Arial" w:cs="Arial"/>
          <w:sz w:val="18"/>
          <w:szCs w:val="18"/>
        </w:rPr>
        <w:t>e</w:t>
      </w:r>
      <w:proofErr w:type="spellEnd"/>
      <w:r w:rsidR="004B7C20" w:rsidRPr="00EA1263">
        <w:rPr>
          <w:rFonts w:ascii="Arial" w:eastAsia="Montserrat" w:hAnsi="Arial" w:cs="Arial"/>
          <w:sz w:val="18"/>
          <w:szCs w:val="18"/>
        </w:rPr>
        <w:t xml:space="preserve"> </w:t>
      </w:r>
      <w:r w:rsidR="00022D51" w:rsidRPr="00EA1263">
        <w:rPr>
          <w:rFonts w:ascii="Arial" w:eastAsia="Montserrat" w:hAnsi="Arial" w:cs="Arial"/>
          <w:b/>
          <w:sz w:val="18"/>
          <w:szCs w:val="18"/>
        </w:rPr>
        <w:t>-----</w:t>
      </w:r>
      <w:r w:rsidR="004B7C20" w:rsidRPr="00EA1263">
        <w:rPr>
          <w:rFonts w:ascii="Arial" w:eastAsia="Montserrat" w:hAnsi="Arial" w:cs="Arial"/>
          <w:sz w:val="18"/>
          <w:szCs w:val="18"/>
        </w:rPr>
        <w:t xml:space="preserve">, con número de cuenta </w:t>
      </w:r>
      <w:r w:rsidR="00022D51" w:rsidRPr="00EA1263">
        <w:rPr>
          <w:rFonts w:ascii="Arial" w:eastAsia="Montserrat" w:hAnsi="Arial" w:cs="Arial"/>
          <w:b/>
          <w:sz w:val="18"/>
          <w:szCs w:val="18"/>
        </w:rPr>
        <w:t>----</w:t>
      </w:r>
      <w:r w:rsidR="004B7C20" w:rsidRPr="00EA1263">
        <w:rPr>
          <w:rFonts w:ascii="Arial" w:eastAsia="Montserrat" w:hAnsi="Arial" w:cs="Arial"/>
          <w:b/>
          <w:sz w:val="18"/>
          <w:szCs w:val="18"/>
        </w:rPr>
        <w:t xml:space="preserve"> </w:t>
      </w:r>
      <w:r w:rsidR="004B7C20" w:rsidRPr="00EA1263">
        <w:rPr>
          <w:rFonts w:ascii="Arial" w:eastAsia="Montserrat" w:hAnsi="Arial" w:cs="Arial"/>
          <w:sz w:val="18"/>
          <w:szCs w:val="18"/>
        </w:rPr>
        <w:t xml:space="preserve">a nombre de la empresa </w:t>
      </w:r>
      <w:r w:rsidR="004B7C20" w:rsidRPr="00EA1263">
        <w:rPr>
          <w:rFonts w:ascii="Arial" w:eastAsia="Montserrat" w:hAnsi="Arial" w:cs="Arial"/>
          <w:b/>
          <w:sz w:val="18"/>
          <w:szCs w:val="18"/>
        </w:rPr>
        <w:t xml:space="preserve"> </w:t>
      </w:r>
      <w:r w:rsidR="00022D51" w:rsidRPr="00EA1263">
        <w:rPr>
          <w:rFonts w:ascii="Arial" w:eastAsia="Montserrat" w:hAnsi="Arial" w:cs="Arial"/>
          <w:b/>
          <w:sz w:val="18"/>
          <w:szCs w:val="18"/>
        </w:rPr>
        <w:t>-----</w:t>
      </w:r>
      <w:r w:rsidR="004B7C20" w:rsidRPr="00EA1263">
        <w:rPr>
          <w:rFonts w:ascii="Arial" w:eastAsia="Montserrat" w:hAnsi="Arial" w:cs="Arial"/>
          <w:b/>
          <w:sz w:val="18"/>
          <w:szCs w:val="18"/>
        </w:rPr>
        <w:t xml:space="preserve">, </w:t>
      </w:r>
      <w:r w:rsidR="004B7C20" w:rsidRPr="00EA1263">
        <w:rPr>
          <w:rFonts w:ascii="Arial" w:eastAsia="Montserrat" w:hAnsi="Arial" w:cs="Arial"/>
          <w:sz w:val="18"/>
          <w:szCs w:val="18"/>
        </w:rPr>
        <w:t xml:space="preserve">de la Institución bancaria </w:t>
      </w:r>
      <w:r w:rsidR="00022D51" w:rsidRPr="00EA1263">
        <w:rPr>
          <w:rFonts w:ascii="Arial" w:eastAsia="Montserrat" w:hAnsi="Arial" w:cs="Arial"/>
          <w:b/>
          <w:sz w:val="18"/>
          <w:szCs w:val="18"/>
        </w:rPr>
        <w:t>----</w:t>
      </w:r>
      <w:r w:rsidR="004B7C20" w:rsidRPr="00EA1263">
        <w:rPr>
          <w:rFonts w:ascii="Arial" w:eastAsia="Montserrat" w:hAnsi="Arial" w:cs="Arial"/>
          <w:b/>
          <w:sz w:val="18"/>
          <w:szCs w:val="18"/>
        </w:rPr>
        <w:t>.</w:t>
      </w:r>
      <w:r w:rsidR="004B7C20" w:rsidRPr="00EA1263">
        <w:rPr>
          <w:rFonts w:ascii="Arial" w:eastAsia="Montserrat" w:hAnsi="Arial" w:cs="Arial"/>
          <w:sz w:val="18"/>
          <w:szCs w:val="18"/>
        </w:rPr>
        <w:t xml:space="preserve">  </w:t>
      </w:r>
      <w:r w:rsidRPr="00EA1263">
        <w:rPr>
          <w:rFonts w:ascii="Arial" w:eastAsia="Montserrat" w:hAnsi="Arial" w:cs="Arial"/>
          <w:sz w:val="18"/>
          <w:szCs w:val="18"/>
        </w:rPr>
        <w:t xml:space="preserve">  </w:t>
      </w:r>
    </w:p>
    <w:p w14:paraId="55EA66E9" w14:textId="77777777" w:rsidR="007627D4" w:rsidRPr="00EA1263" w:rsidRDefault="007627D4" w:rsidP="007627D4">
      <w:pPr>
        <w:tabs>
          <w:tab w:val="left" w:pos="0"/>
        </w:tabs>
        <w:spacing w:after="0" w:line="276" w:lineRule="auto"/>
        <w:ind w:hanging="2"/>
        <w:jc w:val="both"/>
        <w:rPr>
          <w:rFonts w:ascii="Arial" w:eastAsia="Montserrat" w:hAnsi="Arial" w:cs="Arial"/>
          <w:sz w:val="18"/>
          <w:szCs w:val="18"/>
        </w:rPr>
      </w:pPr>
    </w:p>
    <w:p w14:paraId="1C7AE212" w14:textId="77777777" w:rsidR="007627D4" w:rsidRPr="00EA1263" w:rsidRDefault="006E16D0" w:rsidP="007627D4">
      <w:pPr>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 xml:space="preserve"> </w:t>
      </w:r>
      <w:r w:rsidR="007627D4" w:rsidRPr="00EA1263">
        <w:rPr>
          <w:rFonts w:ascii="Arial" w:eastAsia="Montserrat" w:hAnsi="Arial" w:cs="Arial"/>
          <w:b/>
          <w:sz w:val="18"/>
          <w:szCs w:val="18"/>
        </w:rPr>
        <w:t>“La Contratista”</w:t>
      </w:r>
      <w:r w:rsidR="007627D4" w:rsidRPr="00EA1263">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313F95D2" w14:textId="77777777" w:rsidR="007627D4" w:rsidRPr="00EA1263" w:rsidRDefault="007627D4" w:rsidP="007627D4">
      <w:pPr>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 xml:space="preserve">SÉPTIMA.-SUBCONTRATACIÓN: “La Contratista” </w:t>
      </w:r>
      <w:r w:rsidRPr="00EA1263">
        <w:rPr>
          <w:rFonts w:ascii="Arial" w:eastAsia="Montserrat" w:hAnsi="Arial" w:cs="Arial"/>
          <w:sz w:val="18"/>
          <w:szCs w:val="18"/>
        </w:rPr>
        <w:t>no podrá hacer ejecutar los trabajos, de forma completa o parcial, a través de un tercero.</w:t>
      </w:r>
    </w:p>
    <w:p w14:paraId="6F63657D"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 xml:space="preserve">En el supuesto previsto por el </w:t>
      </w:r>
      <w:r w:rsidRPr="00EA1263">
        <w:rPr>
          <w:rFonts w:ascii="Arial" w:eastAsia="Montserrat" w:hAnsi="Arial" w:cs="Arial"/>
          <w:b/>
          <w:sz w:val="18"/>
          <w:szCs w:val="18"/>
        </w:rPr>
        <w:t>artículo 48 de la Ley de Obras Públicas y Servicios Relacionados del Estado de Oaxaca</w:t>
      </w:r>
      <w:r w:rsidRPr="00EA1263">
        <w:rPr>
          <w:rFonts w:ascii="Arial" w:eastAsia="Montserrat" w:hAnsi="Arial" w:cs="Arial"/>
          <w:sz w:val="18"/>
          <w:szCs w:val="18"/>
        </w:rPr>
        <w:t xml:space="preserve">, el contratista seguirá siendo el único responsable de la ejecución de la obra ante </w:t>
      </w:r>
      <w:r w:rsidRPr="00EA1263">
        <w:rPr>
          <w:rFonts w:ascii="Arial" w:eastAsia="Montserrat" w:hAnsi="Arial" w:cs="Arial"/>
          <w:b/>
          <w:sz w:val="18"/>
          <w:szCs w:val="18"/>
        </w:rPr>
        <w:t>“La Ejecutora del Gasto”</w:t>
      </w:r>
      <w:r w:rsidRPr="00EA1263">
        <w:rPr>
          <w:rFonts w:ascii="Arial" w:eastAsia="Montserrat" w:hAnsi="Arial" w:cs="Arial"/>
          <w:sz w:val="18"/>
          <w:szCs w:val="18"/>
        </w:rPr>
        <w:t>.</w:t>
      </w:r>
    </w:p>
    <w:p w14:paraId="53396232" w14:textId="77777777" w:rsidR="007627D4" w:rsidRPr="00EA1263" w:rsidRDefault="007627D4" w:rsidP="007627D4">
      <w:pPr>
        <w:spacing w:after="0" w:line="240" w:lineRule="auto"/>
        <w:ind w:right="51"/>
        <w:jc w:val="both"/>
        <w:rPr>
          <w:rFonts w:ascii="Arial" w:eastAsia="Montserrat" w:hAnsi="Arial" w:cs="Arial"/>
          <w:sz w:val="18"/>
          <w:szCs w:val="18"/>
        </w:rPr>
      </w:pPr>
    </w:p>
    <w:p w14:paraId="5B7906AF"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b/>
          <w:sz w:val="18"/>
          <w:szCs w:val="18"/>
        </w:rPr>
        <w:t>OCTAVA.- CESIÓN DE DERECHOS DE COBRO: “La Contratista”</w:t>
      </w:r>
      <w:r w:rsidRPr="00EA1263">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4D023E57" w14:textId="77777777" w:rsidR="007627D4" w:rsidRPr="00EA1263" w:rsidRDefault="007627D4" w:rsidP="007627D4">
      <w:pPr>
        <w:spacing w:after="0" w:line="240" w:lineRule="auto"/>
        <w:ind w:right="51"/>
        <w:jc w:val="both"/>
        <w:rPr>
          <w:rFonts w:ascii="Arial" w:eastAsia="Montserrat" w:hAnsi="Arial" w:cs="Arial"/>
          <w:sz w:val="18"/>
          <w:szCs w:val="18"/>
        </w:rPr>
      </w:pPr>
    </w:p>
    <w:p w14:paraId="6A1E767B" w14:textId="77777777" w:rsidR="007627D4" w:rsidRPr="00EA1263"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 xml:space="preserve">Dar aviso previo y por escrito a </w:t>
      </w:r>
      <w:r w:rsidRPr="00EA1263">
        <w:rPr>
          <w:rFonts w:ascii="Arial" w:eastAsia="Montserrat" w:hAnsi="Arial" w:cs="Arial"/>
          <w:b/>
          <w:sz w:val="18"/>
          <w:szCs w:val="18"/>
        </w:rPr>
        <w:t>“La Ejecutora del Gasto”</w:t>
      </w:r>
      <w:r w:rsidRPr="00EA1263">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2DB43596" w14:textId="77777777" w:rsidR="005E66D6" w:rsidRPr="00EA1263" w:rsidRDefault="005E66D6" w:rsidP="005E66D6">
      <w:pPr>
        <w:pBdr>
          <w:top w:val="nil"/>
          <w:left w:val="nil"/>
          <w:bottom w:val="nil"/>
          <w:right w:val="nil"/>
          <w:between w:val="nil"/>
        </w:pBdr>
        <w:spacing w:after="0" w:line="240" w:lineRule="auto"/>
        <w:ind w:right="51"/>
        <w:jc w:val="both"/>
        <w:rPr>
          <w:rFonts w:ascii="Arial" w:eastAsia="Montserrat" w:hAnsi="Arial" w:cs="Arial"/>
          <w:sz w:val="18"/>
          <w:szCs w:val="18"/>
        </w:rPr>
      </w:pPr>
    </w:p>
    <w:p w14:paraId="75787A5B" w14:textId="77777777" w:rsidR="007627D4" w:rsidRPr="00EA1263"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EA1263">
        <w:rPr>
          <w:rFonts w:ascii="Arial" w:eastAsia="Montserrat" w:hAnsi="Arial" w:cs="Arial"/>
          <w:b/>
          <w:sz w:val="18"/>
          <w:szCs w:val="18"/>
        </w:rPr>
        <w:t xml:space="preserve">“La Ejecutora del Gasto” </w:t>
      </w:r>
      <w:r w:rsidRPr="00EA1263">
        <w:rPr>
          <w:rFonts w:ascii="Arial" w:eastAsia="Montserrat" w:hAnsi="Arial" w:cs="Arial"/>
          <w:sz w:val="18"/>
          <w:szCs w:val="18"/>
        </w:rPr>
        <w:t xml:space="preserve">deberá resolver sobre la solicitud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en un término de diez días naturales, contados a partir de la presentación del aviso. </w:t>
      </w:r>
    </w:p>
    <w:p w14:paraId="29FADE1C" w14:textId="77777777" w:rsidR="007627D4" w:rsidRPr="00EA1263"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1827A520"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 xml:space="preserve">La transferencia de derechos no exenta a </w:t>
      </w:r>
      <w:r w:rsidRPr="00EA1263">
        <w:rPr>
          <w:rFonts w:ascii="Arial" w:eastAsia="Montserrat" w:hAnsi="Arial" w:cs="Arial"/>
          <w:b/>
          <w:sz w:val="18"/>
          <w:szCs w:val="18"/>
        </w:rPr>
        <w:t>“La Contratista”</w:t>
      </w:r>
      <w:r w:rsidRPr="00EA1263">
        <w:rPr>
          <w:rFonts w:ascii="Arial" w:eastAsia="Montserrat" w:hAnsi="Arial" w:cs="Arial"/>
          <w:sz w:val="18"/>
          <w:szCs w:val="18"/>
        </w:rPr>
        <w:t>, de facturar los trabajos que se estimen.</w:t>
      </w:r>
    </w:p>
    <w:p w14:paraId="43F68501" w14:textId="77777777" w:rsidR="007627D4" w:rsidRPr="00EA1263" w:rsidRDefault="007627D4" w:rsidP="007627D4">
      <w:pPr>
        <w:spacing w:after="0" w:line="240" w:lineRule="auto"/>
        <w:ind w:right="51"/>
        <w:jc w:val="both"/>
        <w:rPr>
          <w:rFonts w:ascii="Arial" w:eastAsia="Montserrat" w:hAnsi="Arial" w:cs="Arial"/>
          <w:sz w:val="18"/>
          <w:szCs w:val="18"/>
        </w:rPr>
      </w:pPr>
    </w:p>
    <w:p w14:paraId="63596309"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 xml:space="preserve">La notificación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 la resolución sobre su solicitud de cesión de derechos, deberá hacerse en forma fehaciente, con el acuse de recibo correspondiente. </w:t>
      </w:r>
    </w:p>
    <w:p w14:paraId="77392AC8" w14:textId="77777777" w:rsidR="007627D4" w:rsidRPr="00EA1263" w:rsidRDefault="007627D4" w:rsidP="007627D4">
      <w:pPr>
        <w:spacing w:after="0" w:line="240" w:lineRule="auto"/>
        <w:ind w:right="51"/>
        <w:jc w:val="both"/>
        <w:rPr>
          <w:rFonts w:ascii="Arial" w:eastAsia="Montserrat" w:hAnsi="Arial" w:cs="Arial"/>
          <w:sz w:val="18"/>
          <w:szCs w:val="18"/>
        </w:rPr>
      </w:pPr>
    </w:p>
    <w:p w14:paraId="672B24AD"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 xml:space="preserve">De igual manera, deberá notificarse una copia de conocimiento al área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que corresponda.</w:t>
      </w:r>
    </w:p>
    <w:p w14:paraId="7D2B01F2" w14:textId="77777777" w:rsidR="007627D4" w:rsidRPr="00EA1263" w:rsidRDefault="007627D4" w:rsidP="007627D4">
      <w:pPr>
        <w:spacing w:after="0" w:line="240" w:lineRule="auto"/>
        <w:ind w:right="51"/>
        <w:jc w:val="both"/>
        <w:rPr>
          <w:rFonts w:ascii="Arial" w:eastAsia="Montserrat" w:hAnsi="Arial" w:cs="Arial"/>
          <w:sz w:val="18"/>
          <w:szCs w:val="18"/>
        </w:rPr>
      </w:pPr>
    </w:p>
    <w:p w14:paraId="75F69FD7"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b/>
          <w:sz w:val="18"/>
          <w:szCs w:val="18"/>
        </w:rPr>
        <w:t>“Las Partes”</w:t>
      </w:r>
      <w:r w:rsidRPr="00EA1263">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115EEFEC" w14:textId="77777777" w:rsidR="007334B9" w:rsidRPr="00EA1263" w:rsidRDefault="007334B9" w:rsidP="007627D4">
      <w:pPr>
        <w:spacing w:after="0" w:line="240" w:lineRule="auto"/>
        <w:ind w:right="51"/>
        <w:jc w:val="both"/>
        <w:rPr>
          <w:rFonts w:ascii="Arial" w:eastAsia="Montserrat" w:hAnsi="Arial" w:cs="Arial"/>
          <w:sz w:val="18"/>
          <w:szCs w:val="18"/>
        </w:rPr>
      </w:pPr>
    </w:p>
    <w:p w14:paraId="0226EB1C" w14:textId="77777777" w:rsidR="007334B9" w:rsidRPr="00EA1263" w:rsidRDefault="007334B9" w:rsidP="007627D4">
      <w:pPr>
        <w:spacing w:after="0" w:line="240" w:lineRule="auto"/>
        <w:ind w:right="51"/>
        <w:jc w:val="both"/>
        <w:rPr>
          <w:rFonts w:ascii="Arial" w:eastAsia="Montserrat" w:hAnsi="Arial" w:cs="Arial"/>
          <w:sz w:val="18"/>
          <w:szCs w:val="18"/>
        </w:rPr>
      </w:pPr>
    </w:p>
    <w:p w14:paraId="2A163165" w14:textId="77777777" w:rsidR="007334B9" w:rsidRPr="00EA1263" w:rsidRDefault="007334B9" w:rsidP="007627D4">
      <w:pPr>
        <w:spacing w:after="0" w:line="240" w:lineRule="auto"/>
        <w:ind w:right="51"/>
        <w:jc w:val="both"/>
        <w:rPr>
          <w:rFonts w:ascii="Arial" w:eastAsia="Montserrat" w:hAnsi="Arial" w:cs="Arial"/>
          <w:sz w:val="18"/>
          <w:szCs w:val="18"/>
        </w:rPr>
      </w:pPr>
    </w:p>
    <w:p w14:paraId="3071A738" w14:textId="77777777" w:rsidR="007627D4" w:rsidRPr="00EA1263" w:rsidRDefault="007627D4" w:rsidP="007627D4">
      <w:pPr>
        <w:spacing w:after="0" w:line="240" w:lineRule="auto"/>
        <w:ind w:right="51"/>
        <w:jc w:val="both"/>
        <w:rPr>
          <w:rFonts w:ascii="Arial" w:eastAsia="Montserrat" w:hAnsi="Arial" w:cs="Arial"/>
          <w:sz w:val="18"/>
          <w:szCs w:val="18"/>
        </w:rPr>
      </w:pPr>
    </w:p>
    <w:p w14:paraId="1328CA51" w14:textId="77777777" w:rsidR="007627D4" w:rsidRPr="00EA1263"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 xml:space="preserve">Créditos a favor de las personas trabajadoras de </w:t>
      </w:r>
      <w:r w:rsidRPr="00EA1263">
        <w:rPr>
          <w:rFonts w:ascii="Arial" w:eastAsia="Montserrat" w:hAnsi="Arial" w:cs="Arial"/>
          <w:b/>
          <w:sz w:val="18"/>
          <w:szCs w:val="18"/>
        </w:rPr>
        <w:t>“La Contratista”</w:t>
      </w:r>
      <w:r w:rsidRPr="00EA1263">
        <w:rPr>
          <w:rFonts w:ascii="Arial" w:eastAsia="Montserrat" w:hAnsi="Arial" w:cs="Arial"/>
          <w:sz w:val="18"/>
          <w:szCs w:val="18"/>
        </w:rPr>
        <w:t>;</w:t>
      </w:r>
    </w:p>
    <w:p w14:paraId="1EE63708" w14:textId="77777777" w:rsidR="007627D4" w:rsidRPr="00EA1263"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0D9EAD4" w14:textId="77777777" w:rsidR="007627D4" w:rsidRPr="00EA1263"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Créditos fiscales en los términos del Código Fiscal de la Federación;</w:t>
      </w:r>
    </w:p>
    <w:p w14:paraId="43126DFA" w14:textId="77777777" w:rsidR="007627D4" w:rsidRPr="00EA1263"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3511FB0B" w14:textId="77777777" w:rsidR="007627D4" w:rsidRPr="00EA1263"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 xml:space="preserve">Créditos a favor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teniendo preferencia los que resulten de falta de amortización del o los anticipos que se le hayan otorgado a cuenta del presente contrato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y </w:t>
      </w:r>
    </w:p>
    <w:p w14:paraId="0DD8B788" w14:textId="77777777" w:rsidR="007627D4" w:rsidRPr="00EA1263"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4E058A69" w14:textId="77777777" w:rsidR="007627D4" w:rsidRPr="00EA1263"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Otros créditos a favor de terceros, distintos a los mencionados en los puntos anteriores.</w:t>
      </w:r>
    </w:p>
    <w:p w14:paraId="459BCC37" w14:textId="77777777" w:rsidR="007627D4" w:rsidRPr="00EA1263" w:rsidRDefault="007627D4" w:rsidP="007627D4">
      <w:pPr>
        <w:spacing w:after="0" w:line="240" w:lineRule="auto"/>
        <w:ind w:right="51"/>
        <w:jc w:val="both"/>
        <w:rPr>
          <w:rFonts w:ascii="Arial" w:eastAsia="Montserrat" w:hAnsi="Arial" w:cs="Arial"/>
          <w:sz w:val="18"/>
          <w:szCs w:val="18"/>
        </w:rPr>
      </w:pPr>
    </w:p>
    <w:p w14:paraId="04F62D4E" w14:textId="77777777" w:rsidR="00022D51" w:rsidRPr="00EA1263" w:rsidRDefault="007627D4" w:rsidP="007334B9">
      <w:pPr>
        <w:spacing w:after="0" w:line="276" w:lineRule="auto"/>
        <w:ind w:right="51"/>
        <w:jc w:val="both"/>
        <w:rPr>
          <w:rFonts w:ascii="Arial" w:eastAsia="Montserrat" w:hAnsi="Arial" w:cs="Arial"/>
          <w:b/>
          <w:sz w:val="18"/>
          <w:szCs w:val="18"/>
        </w:rPr>
      </w:pPr>
      <w:r w:rsidRPr="00EA1263">
        <w:rPr>
          <w:rFonts w:ascii="Arial" w:eastAsia="Montserrat" w:hAnsi="Arial" w:cs="Arial"/>
          <w:b/>
          <w:sz w:val="18"/>
          <w:szCs w:val="18"/>
        </w:rPr>
        <w:t xml:space="preserve">NOVENA.- AJUSTE DE COSTOS: “Las  Partes” </w:t>
      </w:r>
      <w:r w:rsidRPr="00EA1263">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7334BC36" w14:textId="77777777" w:rsidR="00022D51" w:rsidRPr="00EA1263" w:rsidRDefault="00022D51" w:rsidP="007627D4">
      <w:pPr>
        <w:spacing w:after="0" w:line="276" w:lineRule="auto"/>
        <w:jc w:val="both"/>
        <w:rPr>
          <w:rFonts w:ascii="Arial" w:eastAsia="Montserrat" w:hAnsi="Arial" w:cs="Arial"/>
          <w:b/>
          <w:sz w:val="18"/>
          <w:szCs w:val="18"/>
        </w:rPr>
      </w:pPr>
    </w:p>
    <w:p w14:paraId="49254A45"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“Las Partes”</w:t>
      </w:r>
      <w:r w:rsidRPr="00EA1263">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EA1263">
        <w:rPr>
          <w:rFonts w:ascii="Arial" w:eastAsia="Montserrat" w:hAnsi="Arial" w:cs="Arial"/>
          <w:b/>
          <w:sz w:val="18"/>
          <w:szCs w:val="18"/>
        </w:rPr>
        <w:t>artículo 55 de la Ley de Obras Públicas y Servicios Relacionados del Estado de Oaxaca</w:t>
      </w:r>
      <w:r w:rsidRPr="00EA1263">
        <w:rPr>
          <w:rFonts w:ascii="Arial" w:eastAsia="Montserrat" w:hAnsi="Arial" w:cs="Arial"/>
          <w:sz w:val="18"/>
          <w:szCs w:val="18"/>
        </w:rPr>
        <w:t>, de acuerdo a lo siguiente:</w:t>
      </w:r>
    </w:p>
    <w:p w14:paraId="369F0D36" w14:textId="77777777" w:rsidR="007627D4" w:rsidRPr="00EA1263" w:rsidRDefault="007627D4" w:rsidP="007627D4">
      <w:pPr>
        <w:spacing w:after="0"/>
        <w:rPr>
          <w:rFonts w:ascii="Arial" w:eastAsia="Montserrat" w:hAnsi="Arial" w:cs="Arial"/>
          <w:b/>
          <w:sz w:val="18"/>
          <w:szCs w:val="18"/>
        </w:rPr>
      </w:pPr>
    </w:p>
    <w:p w14:paraId="0ECAA9C9" w14:textId="77777777" w:rsidR="007627D4" w:rsidRPr="00EA1263"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El ajuste de costos debe ser solicitado por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EA1263">
        <w:rPr>
          <w:rFonts w:ascii="Arial" w:eastAsia="Montserrat" w:hAnsi="Arial" w:cs="Arial"/>
          <w:sz w:val="18"/>
          <w:szCs w:val="18"/>
        </w:rPr>
        <w:t>quince</w:t>
      </w:r>
      <w:r w:rsidRPr="00EA1263">
        <w:rPr>
          <w:rFonts w:ascii="Arial" w:eastAsia="Montserrat" w:hAnsi="Arial" w:cs="Arial"/>
          <w:sz w:val="18"/>
          <w:szCs w:val="18"/>
        </w:rPr>
        <w:t xml:space="preserve"> días hábiles.</w:t>
      </w:r>
    </w:p>
    <w:p w14:paraId="0FE03D58" w14:textId="77777777" w:rsidR="007627D4" w:rsidRPr="00EA1263"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289E0AB9" w14:textId="77777777" w:rsidR="007627D4" w:rsidRPr="00EA1263"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EA1263">
        <w:rPr>
          <w:rFonts w:ascii="Arial" w:eastAsia="Montserrat" w:hAnsi="Arial" w:cs="Arial"/>
          <w:b/>
          <w:sz w:val="18"/>
          <w:szCs w:val="18"/>
        </w:rPr>
        <w:t>artículo 55 de la Ley de Obras Públicas y Servicios Relacionados del Estado de Oaxaca.</w:t>
      </w:r>
      <w:r w:rsidRPr="00EA1263">
        <w:rPr>
          <w:rFonts w:ascii="Arial" w:eastAsia="Montserrat" w:hAnsi="Arial" w:cs="Arial"/>
          <w:sz w:val="18"/>
          <w:szCs w:val="18"/>
        </w:rPr>
        <w:t xml:space="preserve"> </w:t>
      </w:r>
    </w:p>
    <w:p w14:paraId="520E260F" w14:textId="77777777" w:rsidR="007627D4" w:rsidRPr="00EA1263"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3D6F8E6" w14:textId="77777777" w:rsidR="007627D4" w:rsidRPr="00EA1263"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con respecto al programa que se hubiere convenido. Cuando el atraso sea por causa imputable a </w:t>
      </w:r>
      <w:r w:rsidRPr="00EA1263">
        <w:rPr>
          <w:rFonts w:ascii="Arial" w:eastAsia="Montserrat" w:hAnsi="Arial" w:cs="Arial"/>
          <w:b/>
          <w:sz w:val="18"/>
          <w:szCs w:val="18"/>
        </w:rPr>
        <w:t>“La Contratista”</w:t>
      </w:r>
      <w:r w:rsidRPr="00EA1263">
        <w:rPr>
          <w:rFonts w:ascii="Arial" w:eastAsia="Montserrat" w:hAnsi="Arial" w:cs="Arial"/>
          <w:sz w:val="18"/>
          <w:szCs w:val="18"/>
        </w:rPr>
        <w:t>, procederá el ajuste de costos exclusivamente para los trabajos pendientes de ejecutar, conforme al programa que se hubiere convenido.</w:t>
      </w:r>
    </w:p>
    <w:p w14:paraId="69175529" w14:textId="77777777" w:rsidR="007627D4" w:rsidRPr="00EA1263"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3F2AFC48" w14:textId="77777777" w:rsidR="007627D4" w:rsidRPr="00EA1263"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6F1D2FB1"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DBB9BD3" w14:textId="77777777" w:rsidR="007627D4" w:rsidRPr="00EA1263"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El costo por financiamiento estará sujeto a las variaciones de la tasa de interés establecida por </w:t>
      </w:r>
      <w:r w:rsidRPr="00EA1263">
        <w:rPr>
          <w:rFonts w:ascii="Arial" w:eastAsia="Montserrat" w:hAnsi="Arial" w:cs="Arial"/>
          <w:b/>
          <w:sz w:val="18"/>
          <w:szCs w:val="18"/>
        </w:rPr>
        <w:t>“La Contratista”</w:t>
      </w:r>
      <w:r w:rsidRPr="00EA1263">
        <w:rPr>
          <w:rFonts w:ascii="Arial" w:eastAsia="Montserrat" w:hAnsi="Arial" w:cs="Arial"/>
          <w:sz w:val="18"/>
          <w:szCs w:val="18"/>
        </w:rPr>
        <w:t>, en su proposición.</w:t>
      </w:r>
    </w:p>
    <w:p w14:paraId="3155D7AD"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3FE283" w14:textId="77777777" w:rsidR="007627D4" w:rsidRPr="00EA1263"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Para el pago del ajuste de costos se estará a lo dispuesto en la </w:t>
      </w:r>
      <w:r w:rsidRPr="00EA1263">
        <w:rPr>
          <w:rFonts w:ascii="Arial" w:eastAsia="Montserrat" w:hAnsi="Arial" w:cs="Arial"/>
          <w:b/>
          <w:sz w:val="18"/>
          <w:szCs w:val="18"/>
        </w:rPr>
        <w:t>Cláusula Sexta</w:t>
      </w:r>
      <w:r w:rsidRPr="00EA1263">
        <w:rPr>
          <w:rFonts w:ascii="Arial" w:eastAsia="Montserrat" w:hAnsi="Arial" w:cs="Arial"/>
          <w:sz w:val="18"/>
          <w:szCs w:val="18"/>
        </w:rPr>
        <w:t>, por lo que respecta a la autorización y pago de la factura y a los plazos establecidos.</w:t>
      </w:r>
    </w:p>
    <w:p w14:paraId="3EE18D30" w14:textId="77777777" w:rsidR="007627D4" w:rsidRPr="00EA1263"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DF23CDB" w14:textId="77777777" w:rsidR="007334B9" w:rsidRPr="00EA1263" w:rsidRDefault="007627D4" w:rsidP="007627D4">
      <w:pPr>
        <w:tabs>
          <w:tab w:val="left" w:pos="6"/>
        </w:tabs>
        <w:spacing w:after="0" w:line="276" w:lineRule="auto"/>
        <w:jc w:val="both"/>
        <w:rPr>
          <w:rFonts w:ascii="Arial" w:eastAsia="Montserrat" w:hAnsi="Arial" w:cs="Arial"/>
          <w:sz w:val="18"/>
          <w:szCs w:val="18"/>
        </w:rPr>
        <w:sectPr w:rsidR="007334B9" w:rsidRPr="00EA1263">
          <w:pgSz w:w="12240" w:h="15840"/>
          <w:pgMar w:top="1417" w:right="1701" w:bottom="1417" w:left="1701" w:header="708" w:footer="708" w:gutter="0"/>
          <w:cols w:space="708"/>
          <w:docGrid w:linePitch="360"/>
        </w:sectPr>
      </w:pPr>
      <w:r w:rsidRPr="00EA1263">
        <w:rPr>
          <w:rFonts w:ascii="Arial" w:eastAsia="Montserrat" w:hAnsi="Arial" w:cs="Arial"/>
          <w:b/>
          <w:sz w:val="18"/>
          <w:szCs w:val="18"/>
        </w:rPr>
        <w:t xml:space="preserve">DÉCIMA.- GARANTÍAS: </w:t>
      </w:r>
      <w:r w:rsidRPr="00EA1263">
        <w:rPr>
          <w:rFonts w:ascii="Arial" w:eastAsia="Montserrat" w:hAnsi="Arial" w:cs="Arial"/>
          <w:sz w:val="18"/>
          <w:szCs w:val="18"/>
        </w:rPr>
        <w:t>“</w:t>
      </w:r>
      <w:r w:rsidRPr="00EA1263">
        <w:rPr>
          <w:rFonts w:ascii="Arial" w:eastAsia="Montserrat" w:hAnsi="Arial" w:cs="Arial"/>
          <w:b/>
          <w:sz w:val="18"/>
          <w:szCs w:val="18"/>
        </w:rPr>
        <w:t>La Contratista</w:t>
      </w:r>
      <w:r w:rsidRPr="00EA1263">
        <w:rPr>
          <w:rFonts w:ascii="Arial" w:eastAsia="Montserrat" w:hAnsi="Arial" w:cs="Arial"/>
          <w:sz w:val="18"/>
          <w:szCs w:val="18"/>
        </w:rPr>
        <w:t>” se obliga a constituir y a sostener en la forma y términos establecidos por la Ley de Obras Públicas y Servicios Relacionados del Estado de Oaxaca y demás</w:t>
      </w:r>
    </w:p>
    <w:p w14:paraId="01159646" w14:textId="77777777" w:rsidR="007334B9" w:rsidRPr="00EA1263" w:rsidRDefault="007334B9" w:rsidP="007627D4">
      <w:pPr>
        <w:tabs>
          <w:tab w:val="left" w:pos="6"/>
        </w:tabs>
        <w:spacing w:after="0" w:line="276" w:lineRule="auto"/>
        <w:jc w:val="both"/>
        <w:rPr>
          <w:rFonts w:ascii="Arial" w:eastAsia="Montserrat" w:hAnsi="Arial" w:cs="Arial"/>
          <w:sz w:val="18"/>
          <w:szCs w:val="18"/>
        </w:rPr>
      </w:pPr>
    </w:p>
    <w:p w14:paraId="3432A085" w14:textId="77777777" w:rsidR="007334B9" w:rsidRPr="00EA1263" w:rsidRDefault="007334B9" w:rsidP="007627D4">
      <w:pPr>
        <w:tabs>
          <w:tab w:val="left" w:pos="6"/>
        </w:tabs>
        <w:spacing w:after="0" w:line="276" w:lineRule="auto"/>
        <w:jc w:val="both"/>
        <w:rPr>
          <w:rFonts w:ascii="Arial" w:eastAsia="Montserrat" w:hAnsi="Arial" w:cs="Arial"/>
          <w:sz w:val="18"/>
          <w:szCs w:val="18"/>
        </w:rPr>
      </w:pPr>
    </w:p>
    <w:p w14:paraId="1544E4CA" w14:textId="77777777" w:rsidR="007334B9" w:rsidRPr="00EA1263" w:rsidRDefault="007334B9" w:rsidP="007627D4">
      <w:pPr>
        <w:tabs>
          <w:tab w:val="left" w:pos="6"/>
        </w:tabs>
        <w:spacing w:after="0" w:line="276" w:lineRule="auto"/>
        <w:jc w:val="both"/>
        <w:rPr>
          <w:rFonts w:ascii="Arial" w:eastAsia="Montserrat" w:hAnsi="Arial" w:cs="Arial"/>
          <w:sz w:val="18"/>
          <w:szCs w:val="18"/>
        </w:rPr>
      </w:pPr>
    </w:p>
    <w:p w14:paraId="0F09C987" w14:textId="77777777" w:rsidR="007627D4" w:rsidRPr="00EA1263" w:rsidRDefault="007627D4" w:rsidP="007627D4">
      <w:pPr>
        <w:tabs>
          <w:tab w:val="left" w:pos="6"/>
        </w:tabs>
        <w:spacing w:after="0" w:line="276" w:lineRule="auto"/>
        <w:jc w:val="both"/>
        <w:rPr>
          <w:rFonts w:ascii="Arial" w:hAnsi="Arial" w:cs="Arial"/>
          <w:sz w:val="18"/>
          <w:szCs w:val="18"/>
        </w:rPr>
      </w:pPr>
      <w:proofErr w:type="gramStart"/>
      <w:r w:rsidRPr="00EA1263">
        <w:rPr>
          <w:rFonts w:ascii="Arial" w:eastAsia="Montserrat" w:hAnsi="Arial" w:cs="Arial"/>
          <w:sz w:val="18"/>
          <w:szCs w:val="18"/>
        </w:rPr>
        <w:t>disposiciones</w:t>
      </w:r>
      <w:proofErr w:type="gramEnd"/>
      <w:r w:rsidRPr="00EA1263">
        <w:rPr>
          <w:rFonts w:ascii="Arial" w:eastAsia="Montserrat" w:hAnsi="Arial" w:cs="Arial"/>
          <w:sz w:val="18"/>
          <w:szCs w:val="18"/>
        </w:rPr>
        <w:t xml:space="preserve"> reglamentarias y administrativas aplicables, así como lo previsto en este contrato, las siguientes garantías:</w:t>
      </w:r>
      <w:r w:rsidRPr="00EA1263">
        <w:rPr>
          <w:rFonts w:ascii="Arial" w:hAnsi="Arial" w:cs="Arial"/>
          <w:sz w:val="18"/>
          <w:szCs w:val="18"/>
        </w:rPr>
        <w:t xml:space="preserve">     </w:t>
      </w:r>
    </w:p>
    <w:p w14:paraId="0584FB5A" w14:textId="77777777" w:rsidR="007627D4" w:rsidRPr="00EA1263" w:rsidRDefault="007627D4" w:rsidP="007627D4">
      <w:pPr>
        <w:tabs>
          <w:tab w:val="left" w:pos="6"/>
        </w:tabs>
        <w:spacing w:after="0" w:line="276" w:lineRule="auto"/>
        <w:jc w:val="both"/>
        <w:rPr>
          <w:rFonts w:ascii="Arial" w:eastAsia="Montserrat" w:hAnsi="Arial" w:cs="Arial"/>
          <w:sz w:val="18"/>
          <w:szCs w:val="18"/>
        </w:rPr>
      </w:pPr>
    </w:p>
    <w:p w14:paraId="59AB6979"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b/>
          <w:sz w:val="18"/>
          <w:szCs w:val="18"/>
        </w:rPr>
        <w:t>I.</w:t>
      </w:r>
      <w:r w:rsidRPr="00EA1263">
        <w:rPr>
          <w:rFonts w:ascii="Arial" w:eastAsia="Montserrat" w:hAnsi="Arial" w:cs="Arial"/>
          <w:sz w:val="18"/>
          <w:szCs w:val="18"/>
        </w:rPr>
        <w:t xml:space="preserve"> Póliza de Fianza que garantice la correcta inversión, exacta amortización o devolución total o parcial del Anticipo que le sea otorgado por "</w:t>
      </w:r>
      <w:r w:rsidRPr="00EA1263">
        <w:rPr>
          <w:rFonts w:ascii="Arial" w:eastAsia="Montserrat" w:hAnsi="Arial" w:cs="Arial"/>
          <w:b/>
          <w:sz w:val="18"/>
          <w:szCs w:val="18"/>
        </w:rPr>
        <w:t>La Ejecutora del Gasto</w:t>
      </w:r>
      <w:r w:rsidRPr="00EA1263">
        <w:rPr>
          <w:rFonts w:ascii="Arial" w:eastAsia="Montserrat" w:hAnsi="Arial" w:cs="Arial"/>
          <w:sz w:val="18"/>
          <w:szCs w:val="18"/>
        </w:rPr>
        <w:t>”, en los términos de la cláusula cuarta del presente instrumento.</w:t>
      </w:r>
    </w:p>
    <w:p w14:paraId="1FFA2AE0"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hAnsi="Arial" w:cs="Arial"/>
          <w:sz w:val="18"/>
          <w:szCs w:val="18"/>
        </w:rPr>
        <w:t xml:space="preserve">     </w:t>
      </w:r>
    </w:p>
    <w:p w14:paraId="5B4BA259"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La Póliza de Fianza a que se refiere el párrafo anterior, deberá ser entregada por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EA1263">
        <w:rPr>
          <w:rFonts w:ascii="Arial" w:eastAsia="Montserrat" w:hAnsi="Arial" w:cs="Arial"/>
          <w:b/>
          <w:sz w:val="18"/>
          <w:szCs w:val="18"/>
        </w:rPr>
        <w:t>“La Ejecutora del Gasto”</w:t>
      </w:r>
      <w:r w:rsidRPr="00EA1263">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FA01B67"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hAnsi="Arial" w:cs="Arial"/>
          <w:sz w:val="18"/>
          <w:szCs w:val="18"/>
        </w:rPr>
        <w:t xml:space="preserve">     </w:t>
      </w:r>
    </w:p>
    <w:p w14:paraId="3C482DE9"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Número, fecha, objeto e importe total del contrato.</w:t>
      </w:r>
    </w:p>
    <w:p w14:paraId="38162846"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 xml:space="preserve">Nombre y cargo de los representantes que suscriben el Contrato. </w:t>
      </w:r>
    </w:p>
    <w:p w14:paraId="4513DD19"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Modalidad de adjudicación, número de concurso y número de obra.</w:t>
      </w:r>
    </w:p>
    <w:p w14:paraId="2615CF7E"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 xml:space="preserve">Número de fianza, Fecha de expedición, compañía afianzadora que la expide. </w:t>
      </w:r>
    </w:p>
    <w:p w14:paraId="2DC5CC39"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Programa, aplicación y destino del gasto.</w:t>
      </w:r>
    </w:p>
    <w:p w14:paraId="18386A12"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4749F354"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Que la fianza se otorga en los términos de este contrato.</w:t>
      </w:r>
    </w:p>
    <w:p w14:paraId="7B08BF98"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EA1263">
        <w:rPr>
          <w:rFonts w:ascii="Arial" w:eastAsia="Montserrat" w:hAnsi="Arial" w:cs="Arial"/>
          <w:b/>
          <w:sz w:val="18"/>
          <w:szCs w:val="18"/>
        </w:rPr>
        <w:t>La Ejecutora del Gasto</w:t>
      </w:r>
      <w:r w:rsidRPr="00EA1263">
        <w:rPr>
          <w:rFonts w:ascii="Arial" w:eastAsia="Montserrat" w:hAnsi="Arial" w:cs="Arial"/>
          <w:sz w:val="18"/>
          <w:szCs w:val="18"/>
        </w:rPr>
        <w:t>”, y se haya comunicado por escrito al contratista o fiado.</w:t>
      </w:r>
    </w:p>
    <w:p w14:paraId="19AB2182"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quien la emitirá cuando el importe del anticipo haya sido debidamente aplicado, amortizado o devuelto en su totalidad. </w:t>
      </w:r>
    </w:p>
    <w:p w14:paraId="5531324C" w14:textId="77777777" w:rsidR="007627D4" w:rsidRPr="00EA1263"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 xml:space="preserve">Que la Institución Afianzadora acepta expresamente lo preceptuado en los </w:t>
      </w:r>
      <w:r w:rsidRPr="00EA1263">
        <w:rPr>
          <w:rFonts w:ascii="Arial" w:eastAsia="Montserrat" w:hAnsi="Arial" w:cs="Arial"/>
          <w:b/>
          <w:sz w:val="18"/>
          <w:szCs w:val="18"/>
        </w:rPr>
        <w:t xml:space="preserve">artículos 178, 279, 280, 281, 282 y 283 de la Ley de </w:t>
      </w:r>
      <w:proofErr w:type="spellStart"/>
      <w:r w:rsidRPr="00EA1263">
        <w:rPr>
          <w:rFonts w:ascii="Arial" w:eastAsia="Montserrat" w:hAnsi="Arial" w:cs="Arial"/>
          <w:b/>
          <w:sz w:val="18"/>
          <w:szCs w:val="18"/>
        </w:rPr>
        <w:t>lnstituciones</w:t>
      </w:r>
      <w:proofErr w:type="spellEnd"/>
      <w:r w:rsidRPr="00EA1263">
        <w:rPr>
          <w:rFonts w:ascii="Arial" w:eastAsia="Montserrat" w:hAnsi="Arial" w:cs="Arial"/>
          <w:b/>
          <w:sz w:val="18"/>
          <w:szCs w:val="18"/>
        </w:rPr>
        <w:t xml:space="preserve"> de Seguros y de Fianzas</w:t>
      </w:r>
      <w:r w:rsidRPr="00EA1263">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 </w:t>
      </w:r>
    </w:p>
    <w:p w14:paraId="5B635EAE" w14:textId="77777777" w:rsidR="00076A43" w:rsidRPr="00EA1263" w:rsidRDefault="00076A43" w:rsidP="00076A43">
      <w:pPr>
        <w:tabs>
          <w:tab w:val="left" w:pos="6"/>
        </w:tabs>
        <w:spacing w:after="0" w:line="276" w:lineRule="auto"/>
        <w:jc w:val="both"/>
        <w:rPr>
          <w:rFonts w:ascii="Arial" w:eastAsia="Montserrat" w:hAnsi="Arial" w:cs="Arial"/>
          <w:sz w:val="18"/>
          <w:szCs w:val="18"/>
        </w:rPr>
      </w:pPr>
    </w:p>
    <w:p w14:paraId="0E342795" w14:textId="77777777" w:rsidR="007627D4" w:rsidRPr="00EA1263"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EA1263">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a entregar un documento adicional a la fianza, o bien, presentara una</w:t>
      </w:r>
      <w:r w:rsidR="000F2891" w:rsidRPr="00EA1263">
        <w:rPr>
          <w:rFonts w:ascii="Arial" w:eastAsia="Montserrat" w:hAnsi="Arial" w:cs="Arial"/>
          <w:sz w:val="18"/>
          <w:szCs w:val="18"/>
        </w:rPr>
        <w:t xml:space="preserve"> </w:t>
      </w:r>
      <w:r w:rsidR="00680249" w:rsidRPr="00EA1263">
        <w:rPr>
          <w:rFonts w:ascii="Arial" w:eastAsia="Montserrat" w:hAnsi="Arial" w:cs="Arial"/>
          <w:sz w:val="18"/>
          <w:szCs w:val="18"/>
        </w:rPr>
        <w:t>pól</w:t>
      </w:r>
      <w:r w:rsidRPr="00EA1263">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1DF47F7" w14:textId="77777777" w:rsidR="007627D4" w:rsidRPr="00EA1263" w:rsidRDefault="007627D4" w:rsidP="007627D4">
      <w:pPr>
        <w:tabs>
          <w:tab w:val="left" w:pos="6"/>
        </w:tabs>
        <w:spacing w:after="0" w:line="276" w:lineRule="auto"/>
        <w:jc w:val="both"/>
        <w:rPr>
          <w:rFonts w:ascii="Arial" w:eastAsia="Montserrat" w:hAnsi="Arial" w:cs="Arial"/>
          <w:sz w:val="18"/>
          <w:szCs w:val="18"/>
        </w:rPr>
      </w:pPr>
    </w:p>
    <w:p w14:paraId="6DD8711F"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b/>
          <w:sz w:val="18"/>
          <w:szCs w:val="18"/>
        </w:rPr>
        <w:t>II.</w:t>
      </w:r>
      <w:r w:rsidRPr="00EA1263">
        <w:rPr>
          <w:rFonts w:ascii="Arial" w:eastAsia="Montserrat" w:hAnsi="Arial" w:cs="Arial"/>
          <w:sz w:val="18"/>
          <w:szCs w:val="18"/>
        </w:rPr>
        <w:t xml:space="preserve"> Póliza de fianza que garantice por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el cumplimiento de todas y cada una de las obligaciones derivadas del presente Contrato.</w:t>
      </w:r>
    </w:p>
    <w:p w14:paraId="23789A6B"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 </w:t>
      </w:r>
    </w:p>
    <w:p w14:paraId="64C8B17E" w14:textId="77777777" w:rsidR="007334B9" w:rsidRPr="00EA1263" w:rsidRDefault="007627D4" w:rsidP="007627D4">
      <w:pPr>
        <w:tabs>
          <w:tab w:val="left" w:pos="6"/>
        </w:tabs>
        <w:spacing w:after="0" w:line="276" w:lineRule="auto"/>
        <w:jc w:val="both"/>
        <w:rPr>
          <w:rFonts w:ascii="Arial" w:eastAsia="Montserrat" w:hAnsi="Arial" w:cs="Arial"/>
          <w:sz w:val="18"/>
          <w:szCs w:val="18"/>
        </w:rPr>
        <w:sectPr w:rsidR="007334B9" w:rsidRPr="00EA1263">
          <w:pgSz w:w="12240" w:h="15840"/>
          <w:pgMar w:top="1417" w:right="1701" w:bottom="1417" w:left="1701" w:header="708" w:footer="708" w:gutter="0"/>
          <w:cols w:space="708"/>
          <w:docGrid w:linePitch="360"/>
        </w:sectPr>
      </w:pPr>
      <w:r w:rsidRPr="00EA1263">
        <w:rPr>
          <w:rFonts w:ascii="Arial" w:eastAsia="Montserrat" w:hAnsi="Arial" w:cs="Arial"/>
          <w:sz w:val="18"/>
          <w:szCs w:val="18"/>
        </w:rPr>
        <w:t>La Póliza de Fianza a que se refiere el párrafo anterior, deberá ser entregada por "</w:t>
      </w:r>
      <w:r w:rsidRPr="00EA1263">
        <w:rPr>
          <w:rFonts w:ascii="Arial" w:eastAsia="Montserrat" w:hAnsi="Arial" w:cs="Arial"/>
          <w:b/>
          <w:sz w:val="18"/>
          <w:szCs w:val="18"/>
        </w:rPr>
        <w:t>La Contratista</w:t>
      </w:r>
      <w:r w:rsidRPr="00EA1263">
        <w:rPr>
          <w:rFonts w:ascii="Arial" w:eastAsia="Montserrat" w:hAnsi="Arial" w:cs="Arial"/>
          <w:sz w:val="18"/>
          <w:szCs w:val="18"/>
        </w:rPr>
        <w:t>"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dentro de los 5 (cinco) días hábiles siguientes, a la fecha de notificación de la </w:t>
      </w:r>
    </w:p>
    <w:p w14:paraId="024E1894" w14:textId="77777777" w:rsidR="007334B9" w:rsidRPr="00EA1263" w:rsidRDefault="007334B9" w:rsidP="007627D4">
      <w:pPr>
        <w:tabs>
          <w:tab w:val="left" w:pos="6"/>
        </w:tabs>
        <w:spacing w:after="0" w:line="276" w:lineRule="auto"/>
        <w:jc w:val="both"/>
        <w:rPr>
          <w:rFonts w:ascii="Arial" w:eastAsia="Montserrat" w:hAnsi="Arial" w:cs="Arial"/>
          <w:sz w:val="18"/>
          <w:szCs w:val="18"/>
        </w:rPr>
      </w:pPr>
    </w:p>
    <w:p w14:paraId="0911852A" w14:textId="77777777" w:rsidR="007334B9" w:rsidRPr="00EA1263" w:rsidRDefault="007334B9" w:rsidP="007627D4">
      <w:pPr>
        <w:tabs>
          <w:tab w:val="left" w:pos="6"/>
        </w:tabs>
        <w:spacing w:after="0" w:line="276" w:lineRule="auto"/>
        <w:jc w:val="both"/>
        <w:rPr>
          <w:rFonts w:ascii="Arial" w:eastAsia="Montserrat" w:hAnsi="Arial" w:cs="Arial"/>
          <w:sz w:val="18"/>
          <w:szCs w:val="18"/>
        </w:rPr>
      </w:pPr>
    </w:p>
    <w:p w14:paraId="002E53DC" w14:textId="77777777" w:rsidR="007334B9" w:rsidRPr="00EA1263" w:rsidRDefault="007334B9" w:rsidP="007627D4">
      <w:pPr>
        <w:tabs>
          <w:tab w:val="left" w:pos="6"/>
        </w:tabs>
        <w:spacing w:after="0" w:line="276" w:lineRule="auto"/>
        <w:jc w:val="both"/>
        <w:rPr>
          <w:rFonts w:ascii="Arial" w:eastAsia="Montserrat" w:hAnsi="Arial" w:cs="Arial"/>
          <w:sz w:val="18"/>
          <w:szCs w:val="18"/>
        </w:rPr>
      </w:pPr>
    </w:p>
    <w:p w14:paraId="0C53E0DA"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adjudicación y otorgada por </w:t>
      </w:r>
      <w:r w:rsidR="00680249" w:rsidRPr="00EA1263">
        <w:rPr>
          <w:rFonts w:ascii="Arial" w:eastAsia="Montserrat" w:hAnsi="Arial" w:cs="Arial"/>
          <w:sz w:val="18"/>
          <w:szCs w:val="18"/>
        </w:rPr>
        <w:t>institución</w:t>
      </w:r>
      <w:r w:rsidRPr="00EA1263">
        <w:rPr>
          <w:rFonts w:ascii="Arial" w:eastAsia="Montserrat" w:hAnsi="Arial" w:cs="Arial"/>
          <w:sz w:val="18"/>
          <w:szCs w:val="18"/>
        </w:rPr>
        <w:t xml:space="preserve"> Mexicana debidamente autorizada a favor de la SECRETARIA DE FINANZAS DEL GOBIERNO DEL ESTADO DE OAXACA, a satisfacción de “</w:t>
      </w:r>
      <w:r w:rsidRPr="00EA1263">
        <w:rPr>
          <w:rFonts w:ascii="Arial" w:eastAsia="Montserrat" w:hAnsi="Arial" w:cs="Arial"/>
          <w:b/>
          <w:sz w:val="18"/>
          <w:szCs w:val="18"/>
        </w:rPr>
        <w:t>La Ejecutora del Gasto</w:t>
      </w:r>
      <w:r w:rsidRPr="00EA1263">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08E5CFCA" w14:textId="77777777" w:rsidR="007627D4" w:rsidRPr="00EA1263" w:rsidRDefault="007627D4" w:rsidP="007627D4">
      <w:pPr>
        <w:tabs>
          <w:tab w:val="left" w:pos="6"/>
        </w:tabs>
        <w:spacing w:after="0" w:line="276" w:lineRule="auto"/>
        <w:jc w:val="both"/>
        <w:rPr>
          <w:rFonts w:ascii="Arial" w:eastAsia="Montserrat" w:hAnsi="Arial" w:cs="Arial"/>
          <w:sz w:val="18"/>
          <w:szCs w:val="18"/>
        </w:rPr>
      </w:pPr>
    </w:p>
    <w:p w14:paraId="736122FF" w14:textId="77777777" w:rsidR="007627D4" w:rsidRPr="00EA1263"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Número, fecha, objeto e importe total del contrato.</w:t>
      </w:r>
    </w:p>
    <w:p w14:paraId="70887FE2" w14:textId="77777777" w:rsidR="007627D4" w:rsidRPr="00EA1263"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 xml:space="preserve">Nombre y cargo de los representantes que suscriben el contrato. </w:t>
      </w:r>
    </w:p>
    <w:p w14:paraId="3F9EFF0E" w14:textId="77777777" w:rsidR="007627D4" w:rsidRPr="00EA1263"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Modalidad de adjudicación, número de concurso y número de obra.</w:t>
      </w:r>
    </w:p>
    <w:p w14:paraId="51ABA2F6" w14:textId="77777777" w:rsidR="007627D4" w:rsidRPr="00EA1263"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 xml:space="preserve">Numero de fianza, Fecha de expedición, compañía afianzadora que la expide. </w:t>
      </w:r>
    </w:p>
    <w:p w14:paraId="4097A044" w14:textId="77777777" w:rsidR="007627D4" w:rsidRPr="00EA1263"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Programa, aplicación y destino del gasto.</w:t>
      </w:r>
    </w:p>
    <w:p w14:paraId="13EC35EF" w14:textId="77777777" w:rsidR="007627D4" w:rsidRPr="00EA1263"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67DDD482" w14:textId="77777777" w:rsidR="007627D4" w:rsidRPr="00EA1263"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Que la fianza se otorga en los términos de este contrato.</w:t>
      </w:r>
    </w:p>
    <w:p w14:paraId="442E7264" w14:textId="77777777" w:rsidR="00022D51" w:rsidRPr="00EA1263"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44E74723" w14:textId="77777777" w:rsidR="007627D4" w:rsidRPr="00EA1263"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EA1263">
        <w:rPr>
          <w:rFonts w:ascii="Arial" w:eastAsia="Montserrat" w:hAnsi="Arial" w:cs="Arial"/>
          <w:b/>
          <w:sz w:val="18"/>
          <w:szCs w:val="18"/>
        </w:rPr>
        <w:t>La Ejecutora del Gasto</w:t>
      </w:r>
      <w:r w:rsidRPr="00EA1263">
        <w:rPr>
          <w:rFonts w:ascii="Arial" w:eastAsia="Montserrat" w:hAnsi="Arial" w:cs="Arial"/>
          <w:sz w:val="18"/>
          <w:szCs w:val="18"/>
        </w:rPr>
        <w:t>” y se haya comunicado por escrito al contratista o fiado.</w:t>
      </w:r>
    </w:p>
    <w:p w14:paraId="77A0D743" w14:textId="77777777" w:rsidR="007627D4" w:rsidRPr="00EA1263"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EA1263">
        <w:rPr>
          <w:rFonts w:ascii="Arial" w:eastAsia="Montserrat" w:hAnsi="Arial" w:cs="Arial"/>
          <w:b/>
          <w:sz w:val="18"/>
          <w:szCs w:val="18"/>
        </w:rPr>
        <w:t>La Ejecutora del Gasto</w:t>
      </w:r>
      <w:r w:rsidRPr="00EA1263">
        <w:rPr>
          <w:rFonts w:ascii="Arial" w:eastAsia="Montserrat" w:hAnsi="Arial" w:cs="Arial"/>
          <w:sz w:val="18"/>
          <w:szCs w:val="18"/>
        </w:rPr>
        <w:t>”, quien la emitirá cuando el objeto del contrato haya sido cumplido en su totalidad.</w:t>
      </w:r>
    </w:p>
    <w:p w14:paraId="706F2577" w14:textId="77777777" w:rsidR="007627D4" w:rsidRPr="00EA1263"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EA1263">
        <w:rPr>
          <w:rFonts w:ascii="Arial" w:eastAsia="Montserrat" w:hAnsi="Arial" w:cs="Arial"/>
          <w:sz w:val="18"/>
          <w:szCs w:val="18"/>
        </w:rPr>
        <w:t xml:space="preserve">  Que la </w:t>
      </w:r>
      <w:proofErr w:type="spellStart"/>
      <w:r w:rsidRPr="00EA1263">
        <w:rPr>
          <w:rFonts w:ascii="Arial" w:eastAsia="Montserrat" w:hAnsi="Arial" w:cs="Arial"/>
          <w:sz w:val="18"/>
          <w:szCs w:val="18"/>
        </w:rPr>
        <w:t>lnstitución</w:t>
      </w:r>
      <w:proofErr w:type="spellEnd"/>
      <w:r w:rsidRPr="00EA1263">
        <w:rPr>
          <w:rFonts w:ascii="Arial" w:eastAsia="Montserrat" w:hAnsi="Arial" w:cs="Arial"/>
          <w:sz w:val="18"/>
          <w:szCs w:val="18"/>
        </w:rPr>
        <w:t xml:space="preserve"> Afianzadora acepta expresamente lo preceptuado en los </w:t>
      </w:r>
      <w:r w:rsidRPr="00EA1263">
        <w:rPr>
          <w:rFonts w:ascii="Arial" w:eastAsia="Montserrat" w:hAnsi="Arial" w:cs="Arial"/>
          <w:b/>
          <w:sz w:val="18"/>
          <w:szCs w:val="18"/>
        </w:rPr>
        <w:t xml:space="preserve">artículos 178, 279, 280, 281, 282 y 283 de la Ley de </w:t>
      </w:r>
      <w:proofErr w:type="spellStart"/>
      <w:r w:rsidRPr="00EA1263">
        <w:rPr>
          <w:rFonts w:ascii="Arial" w:eastAsia="Montserrat" w:hAnsi="Arial" w:cs="Arial"/>
          <w:b/>
          <w:sz w:val="18"/>
          <w:szCs w:val="18"/>
        </w:rPr>
        <w:t>lnstituciones</w:t>
      </w:r>
      <w:proofErr w:type="spellEnd"/>
      <w:r w:rsidRPr="00EA1263">
        <w:rPr>
          <w:rFonts w:ascii="Arial" w:eastAsia="Montserrat" w:hAnsi="Arial" w:cs="Arial"/>
          <w:b/>
          <w:sz w:val="18"/>
          <w:szCs w:val="18"/>
        </w:rPr>
        <w:t xml:space="preserve"> de Seguros y de Fianzas</w:t>
      </w:r>
      <w:r w:rsidRPr="00EA1263">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72FD3772" w14:textId="77777777" w:rsidR="007627D4" w:rsidRPr="00EA1263" w:rsidRDefault="007627D4" w:rsidP="007627D4">
      <w:pPr>
        <w:tabs>
          <w:tab w:val="left" w:pos="6"/>
        </w:tabs>
        <w:spacing w:after="0" w:line="276" w:lineRule="auto"/>
        <w:jc w:val="both"/>
        <w:rPr>
          <w:rFonts w:ascii="Arial" w:eastAsia="Montserrat" w:hAnsi="Arial" w:cs="Arial"/>
          <w:sz w:val="18"/>
          <w:szCs w:val="18"/>
        </w:rPr>
      </w:pPr>
    </w:p>
    <w:p w14:paraId="7744FBEF"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sz w:val="18"/>
          <w:szCs w:val="18"/>
        </w:rPr>
        <w:t>En el supuesto que "</w:t>
      </w:r>
      <w:r w:rsidRPr="00EA1263">
        <w:rPr>
          <w:rFonts w:ascii="Arial" w:eastAsia="Montserrat" w:hAnsi="Arial" w:cs="Arial"/>
          <w:b/>
          <w:sz w:val="18"/>
          <w:szCs w:val="18"/>
        </w:rPr>
        <w:t>La Contratista</w:t>
      </w:r>
      <w:r w:rsidRPr="00EA1263">
        <w:rPr>
          <w:rFonts w:ascii="Arial" w:eastAsia="Montserrat" w:hAnsi="Arial" w:cs="Arial"/>
          <w:sz w:val="18"/>
          <w:szCs w:val="18"/>
        </w:rPr>
        <w:t>" no entregue la póliza de fianza en el plazo pactado en este apartado, “</w:t>
      </w:r>
      <w:r w:rsidRPr="00EA1263">
        <w:rPr>
          <w:rFonts w:ascii="Arial" w:eastAsia="Montserrat" w:hAnsi="Arial" w:cs="Arial"/>
          <w:b/>
          <w:sz w:val="18"/>
          <w:szCs w:val="18"/>
        </w:rPr>
        <w:t>La Ejecutora del Gasto</w:t>
      </w:r>
      <w:r w:rsidRPr="00EA1263">
        <w:rPr>
          <w:rFonts w:ascii="Arial" w:eastAsia="Montserrat" w:hAnsi="Arial" w:cs="Arial"/>
          <w:sz w:val="18"/>
          <w:szCs w:val="18"/>
        </w:rPr>
        <w:t>”, podrá determinar la cancelación administrativa del presente contrato.</w:t>
      </w:r>
    </w:p>
    <w:p w14:paraId="2C81F2D7" w14:textId="77777777" w:rsidR="007627D4" w:rsidRPr="00EA1263" w:rsidRDefault="007627D4" w:rsidP="007627D4">
      <w:pPr>
        <w:tabs>
          <w:tab w:val="left" w:pos="6"/>
        </w:tabs>
        <w:spacing w:after="0" w:line="276" w:lineRule="auto"/>
        <w:jc w:val="both"/>
        <w:rPr>
          <w:rFonts w:ascii="Arial" w:eastAsia="Montserrat" w:hAnsi="Arial" w:cs="Arial"/>
          <w:sz w:val="18"/>
          <w:szCs w:val="18"/>
        </w:rPr>
      </w:pPr>
    </w:p>
    <w:p w14:paraId="104DF50E"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EA1263">
        <w:rPr>
          <w:rFonts w:ascii="Arial" w:eastAsia="Montserrat" w:hAnsi="Arial" w:cs="Arial"/>
          <w:b/>
          <w:sz w:val="18"/>
          <w:szCs w:val="18"/>
        </w:rPr>
        <w:t>La Contratista</w:t>
      </w:r>
      <w:r w:rsidRPr="00EA1263">
        <w:rPr>
          <w:rFonts w:ascii="Arial" w:eastAsia="Montserrat" w:hAnsi="Arial" w:cs="Arial"/>
          <w:sz w:val="18"/>
          <w:szCs w:val="18"/>
        </w:rPr>
        <w:t>" se obliga a entregar un documento adicional a la fianza, o bien, present</w:t>
      </w:r>
      <w:r w:rsidR="00680249" w:rsidRPr="00EA1263">
        <w:rPr>
          <w:rFonts w:ascii="Arial" w:eastAsia="Montserrat" w:hAnsi="Arial" w:cs="Arial"/>
          <w:sz w:val="18"/>
          <w:szCs w:val="18"/>
        </w:rPr>
        <w:t>ara una pól</w:t>
      </w:r>
      <w:r w:rsidRPr="00EA1263">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19BED07D" w14:textId="77777777" w:rsidR="007627D4" w:rsidRPr="00EA1263" w:rsidRDefault="007627D4" w:rsidP="007627D4">
      <w:pPr>
        <w:tabs>
          <w:tab w:val="left" w:pos="6"/>
        </w:tabs>
        <w:spacing w:after="0" w:line="276" w:lineRule="auto"/>
        <w:jc w:val="both"/>
        <w:rPr>
          <w:rFonts w:ascii="Arial" w:eastAsia="Montserrat" w:hAnsi="Arial" w:cs="Arial"/>
          <w:sz w:val="18"/>
          <w:szCs w:val="18"/>
        </w:rPr>
      </w:pPr>
    </w:p>
    <w:p w14:paraId="4850F9F1"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sz w:val="18"/>
          <w:szCs w:val="18"/>
        </w:rPr>
        <w:t>La póliza de fianza otorgada para garantizar el cumplimiento de las obligaciones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con motivo de este contrato, se cancelará cuando, se haya cumplido satisfactoriamente con el contrato en términos de lo dispuesto por el </w:t>
      </w:r>
      <w:r w:rsidRPr="00EA1263">
        <w:rPr>
          <w:rFonts w:ascii="Arial" w:eastAsia="Montserrat" w:hAnsi="Arial" w:cs="Arial"/>
          <w:b/>
          <w:sz w:val="18"/>
          <w:szCs w:val="18"/>
        </w:rPr>
        <w:t>artículo 127 del Reglamento de la Ley Estatal de Presupuesto y Responsabilidad Hacendaria</w:t>
      </w:r>
      <w:r w:rsidRPr="00EA1263">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659164AC" w14:textId="77777777" w:rsidR="007627D4" w:rsidRPr="00EA1263" w:rsidRDefault="007627D4" w:rsidP="007627D4">
      <w:pPr>
        <w:tabs>
          <w:tab w:val="left" w:pos="6"/>
        </w:tabs>
        <w:spacing w:after="0" w:line="276" w:lineRule="auto"/>
        <w:jc w:val="both"/>
        <w:rPr>
          <w:rFonts w:ascii="Arial" w:eastAsia="Montserrat" w:hAnsi="Arial" w:cs="Arial"/>
          <w:strike/>
          <w:sz w:val="18"/>
          <w:szCs w:val="18"/>
        </w:rPr>
      </w:pPr>
    </w:p>
    <w:p w14:paraId="15CFF753" w14:textId="77777777" w:rsidR="007334B9" w:rsidRPr="00EA1263" w:rsidRDefault="007627D4" w:rsidP="007627D4">
      <w:pPr>
        <w:tabs>
          <w:tab w:val="left" w:pos="6"/>
        </w:tabs>
        <w:spacing w:after="0" w:line="276" w:lineRule="auto"/>
        <w:jc w:val="both"/>
        <w:rPr>
          <w:rFonts w:ascii="Arial" w:eastAsia="Montserrat" w:hAnsi="Arial" w:cs="Arial"/>
          <w:b/>
          <w:sz w:val="18"/>
          <w:szCs w:val="18"/>
        </w:rPr>
        <w:sectPr w:rsidR="007334B9" w:rsidRPr="00EA1263">
          <w:pgSz w:w="12240" w:h="15840"/>
          <w:pgMar w:top="1417" w:right="1701" w:bottom="1417" w:left="1701" w:header="708" w:footer="708" w:gutter="0"/>
          <w:cols w:space="708"/>
          <w:docGrid w:linePitch="360"/>
        </w:sectPr>
      </w:pPr>
      <w:r w:rsidRPr="00EA1263">
        <w:rPr>
          <w:rFonts w:ascii="Arial" w:eastAsia="Montserrat" w:hAnsi="Arial" w:cs="Arial"/>
          <w:b/>
          <w:sz w:val="18"/>
          <w:szCs w:val="18"/>
        </w:rPr>
        <w:t>III.</w:t>
      </w:r>
      <w:r w:rsidRPr="00EA1263">
        <w:rPr>
          <w:rFonts w:ascii="Arial" w:eastAsia="Montserrat" w:hAnsi="Arial" w:cs="Arial"/>
          <w:sz w:val="18"/>
          <w:szCs w:val="18"/>
        </w:rPr>
        <w:t xml:space="preserve"> Asimismo, en los términos del párrafo segundo del </w:t>
      </w:r>
      <w:r w:rsidRPr="00EA1263">
        <w:rPr>
          <w:rFonts w:ascii="Arial" w:eastAsia="Montserrat" w:hAnsi="Arial" w:cs="Arial"/>
          <w:b/>
          <w:sz w:val="18"/>
          <w:szCs w:val="18"/>
        </w:rPr>
        <w:t>artículo 64 de la Ley de Obras Públicas y Servicios Relacionados del Estado de Oaxaca</w:t>
      </w:r>
      <w:r w:rsidRPr="00EA1263">
        <w:rPr>
          <w:rFonts w:ascii="Arial" w:eastAsia="Montserrat" w:hAnsi="Arial" w:cs="Arial"/>
          <w:sz w:val="18"/>
          <w:szCs w:val="18"/>
        </w:rPr>
        <w:t>, previamente a la recepción de los trabajos materia del presente contrato, "</w:t>
      </w:r>
      <w:r w:rsidRPr="00EA1263">
        <w:rPr>
          <w:rFonts w:ascii="Arial" w:eastAsia="Montserrat" w:hAnsi="Arial" w:cs="Arial"/>
          <w:b/>
          <w:sz w:val="18"/>
          <w:szCs w:val="18"/>
        </w:rPr>
        <w:t>La Contratista</w:t>
      </w:r>
      <w:r w:rsidRPr="00EA1263">
        <w:rPr>
          <w:rFonts w:ascii="Arial" w:eastAsia="Montserrat" w:hAnsi="Arial" w:cs="Arial"/>
          <w:sz w:val="18"/>
          <w:szCs w:val="18"/>
        </w:rPr>
        <w:t>", a su elección, se obliga a constituir fianza, o cheque certificado, con el objeto de garantizar durante un plazo de 12 (doce</w:t>
      </w:r>
      <w:proofErr w:type="gramStart"/>
      <w:r w:rsidRPr="00EA1263">
        <w:rPr>
          <w:rFonts w:ascii="Arial" w:eastAsia="Montserrat" w:hAnsi="Arial" w:cs="Arial"/>
          <w:sz w:val="18"/>
          <w:szCs w:val="18"/>
        </w:rPr>
        <w:t>)meses</w:t>
      </w:r>
      <w:proofErr w:type="gramEnd"/>
      <w:r w:rsidRPr="00EA1263">
        <w:rPr>
          <w:rFonts w:ascii="Arial" w:eastAsia="Montserrat" w:hAnsi="Arial" w:cs="Arial"/>
          <w:sz w:val="18"/>
          <w:szCs w:val="18"/>
        </w:rPr>
        <w:t xml:space="preserve"> posteriores a la recepción de los trabajos por parte de "</w:t>
      </w:r>
      <w:r w:rsidRPr="00EA1263">
        <w:rPr>
          <w:rFonts w:ascii="Arial" w:eastAsia="Montserrat" w:hAnsi="Arial" w:cs="Arial"/>
          <w:b/>
          <w:sz w:val="18"/>
          <w:szCs w:val="18"/>
        </w:rPr>
        <w:t>La</w:t>
      </w:r>
    </w:p>
    <w:p w14:paraId="664FE0A6" w14:textId="77777777" w:rsidR="007334B9" w:rsidRPr="00EA1263" w:rsidRDefault="007334B9" w:rsidP="007627D4">
      <w:pPr>
        <w:tabs>
          <w:tab w:val="left" w:pos="6"/>
        </w:tabs>
        <w:spacing w:after="0" w:line="276" w:lineRule="auto"/>
        <w:jc w:val="both"/>
        <w:rPr>
          <w:rFonts w:ascii="Arial" w:eastAsia="Montserrat" w:hAnsi="Arial" w:cs="Arial"/>
          <w:b/>
          <w:sz w:val="18"/>
          <w:szCs w:val="18"/>
        </w:rPr>
      </w:pPr>
    </w:p>
    <w:p w14:paraId="216A34AC" w14:textId="77777777" w:rsidR="007334B9" w:rsidRPr="00EA1263" w:rsidRDefault="007334B9" w:rsidP="007627D4">
      <w:pPr>
        <w:tabs>
          <w:tab w:val="left" w:pos="6"/>
        </w:tabs>
        <w:spacing w:after="0" w:line="276" w:lineRule="auto"/>
        <w:jc w:val="both"/>
        <w:rPr>
          <w:rFonts w:ascii="Arial" w:eastAsia="Montserrat" w:hAnsi="Arial" w:cs="Arial"/>
          <w:b/>
          <w:sz w:val="18"/>
          <w:szCs w:val="18"/>
        </w:rPr>
      </w:pPr>
    </w:p>
    <w:p w14:paraId="02736156" w14:textId="77777777" w:rsidR="007334B9" w:rsidRPr="00EA1263" w:rsidRDefault="007334B9" w:rsidP="007627D4">
      <w:pPr>
        <w:tabs>
          <w:tab w:val="left" w:pos="6"/>
        </w:tabs>
        <w:spacing w:after="0" w:line="276" w:lineRule="auto"/>
        <w:jc w:val="both"/>
        <w:rPr>
          <w:rFonts w:ascii="Arial" w:eastAsia="Montserrat" w:hAnsi="Arial" w:cs="Arial"/>
          <w:b/>
          <w:sz w:val="18"/>
          <w:szCs w:val="18"/>
        </w:rPr>
      </w:pPr>
    </w:p>
    <w:p w14:paraId="1F69D239"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b/>
          <w:sz w:val="18"/>
          <w:szCs w:val="18"/>
        </w:rPr>
        <w:t>Ejecutora del Gasto</w:t>
      </w:r>
      <w:r w:rsidRPr="00EA1263">
        <w:rPr>
          <w:rFonts w:ascii="Arial" w:eastAsia="Montserrat" w:hAnsi="Arial" w:cs="Arial"/>
          <w:sz w:val="18"/>
          <w:szCs w:val="18"/>
        </w:rPr>
        <w:t>", sus responsabilidades derivadas de defectos de ejecución, vicios ocultos o cualquiera otra responsabilidad en que hubiera incurrido "</w:t>
      </w:r>
      <w:r w:rsidRPr="00EA1263">
        <w:rPr>
          <w:rFonts w:ascii="Arial" w:eastAsia="Montserrat" w:hAnsi="Arial" w:cs="Arial"/>
          <w:b/>
          <w:sz w:val="18"/>
          <w:szCs w:val="18"/>
        </w:rPr>
        <w:t>La Contratista</w:t>
      </w:r>
      <w:r w:rsidRPr="00EA1263">
        <w:rPr>
          <w:rFonts w:ascii="Arial" w:eastAsia="Montserrat" w:hAnsi="Arial" w:cs="Arial"/>
          <w:sz w:val="18"/>
          <w:szCs w:val="18"/>
        </w:rPr>
        <w:t>".</w:t>
      </w:r>
    </w:p>
    <w:p w14:paraId="39B28E1B"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hAnsi="Arial" w:cs="Arial"/>
          <w:sz w:val="18"/>
          <w:szCs w:val="18"/>
        </w:rPr>
        <w:t xml:space="preserve">     </w:t>
      </w:r>
    </w:p>
    <w:p w14:paraId="12027189"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sz w:val="18"/>
          <w:szCs w:val="18"/>
        </w:rPr>
        <w:t>En el caso de que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haya optado por una póliza de fianza, ésta deberá ser otorgada por </w:t>
      </w:r>
      <w:r w:rsidR="00F67935" w:rsidRPr="00EA1263">
        <w:rPr>
          <w:rFonts w:ascii="Arial" w:eastAsia="Montserrat" w:hAnsi="Arial" w:cs="Arial"/>
          <w:sz w:val="18"/>
          <w:szCs w:val="18"/>
        </w:rPr>
        <w:t>institución</w:t>
      </w:r>
      <w:r w:rsidRPr="00EA1263">
        <w:rPr>
          <w:rFonts w:ascii="Arial" w:eastAsia="Montserrat" w:hAnsi="Arial" w:cs="Arial"/>
          <w:sz w:val="18"/>
          <w:szCs w:val="18"/>
        </w:rPr>
        <w:t xml:space="preserve"> Mexicana debidamente autorizada a favor de la SECRETARIA DE FINANZAS DEL GOBIERNO DEL ESTADO DE OAXACA, a satisfacción de “</w:t>
      </w:r>
      <w:r w:rsidRPr="00EA1263">
        <w:rPr>
          <w:rFonts w:ascii="Arial" w:eastAsia="Montserrat" w:hAnsi="Arial" w:cs="Arial"/>
          <w:b/>
          <w:sz w:val="18"/>
          <w:szCs w:val="18"/>
        </w:rPr>
        <w:t>La Ejecutora del Gasto</w:t>
      </w:r>
      <w:r w:rsidRPr="00EA1263">
        <w:rPr>
          <w:rFonts w:ascii="Arial" w:eastAsia="Montserrat" w:hAnsi="Arial" w:cs="Arial"/>
          <w:sz w:val="18"/>
          <w:szCs w:val="18"/>
        </w:rPr>
        <w:t>”, con valor del 10% (diez por ciento) del monto total ejercido de la obra. Dicha póliza deberá contener las siguientes declaraciones:</w:t>
      </w:r>
    </w:p>
    <w:p w14:paraId="02CA5271" w14:textId="77777777" w:rsidR="007627D4" w:rsidRPr="00EA1263" w:rsidRDefault="007627D4" w:rsidP="007627D4">
      <w:pPr>
        <w:tabs>
          <w:tab w:val="left" w:pos="6"/>
        </w:tabs>
        <w:spacing w:after="0" w:line="276" w:lineRule="auto"/>
        <w:jc w:val="both"/>
        <w:rPr>
          <w:rFonts w:ascii="Arial" w:eastAsia="Montserrat" w:hAnsi="Arial" w:cs="Arial"/>
          <w:sz w:val="18"/>
          <w:szCs w:val="18"/>
        </w:rPr>
      </w:pPr>
    </w:p>
    <w:p w14:paraId="26C958F9"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Número, fecha, objeto e importe total del contrato.</w:t>
      </w:r>
    </w:p>
    <w:p w14:paraId="15670A79"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 xml:space="preserve">Nombre y cargo de las representantes que suscriben el contrato. </w:t>
      </w:r>
    </w:p>
    <w:p w14:paraId="2D098F69"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Modalidad de adjudicación, número de concurso y número de obra.</w:t>
      </w:r>
    </w:p>
    <w:p w14:paraId="62CF859C"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 xml:space="preserve">Número de fianza, Fecha de expedición, compañía afianzadora que la expide. </w:t>
      </w:r>
    </w:p>
    <w:p w14:paraId="4E45A30A"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Programa, aplicación y destino del gasto.</w:t>
      </w:r>
    </w:p>
    <w:p w14:paraId="608C89A7"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 xml:space="preserve">Que se expide de conformidad con lo estipulado en el </w:t>
      </w:r>
      <w:r w:rsidRPr="00EA1263">
        <w:rPr>
          <w:rFonts w:ascii="Arial" w:eastAsia="Montserrat" w:hAnsi="Arial" w:cs="Arial"/>
          <w:b/>
          <w:sz w:val="18"/>
          <w:szCs w:val="18"/>
        </w:rPr>
        <w:t>artículo 37 fracción III de la Ley de Obras Públicas y Servicios Relacionados del Estado de Oaxaca</w:t>
      </w:r>
      <w:r w:rsidRPr="00EA1263">
        <w:rPr>
          <w:rFonts w:ascii="Arial" w:eastAsia="Montserrat" w:hAnsi="Arial" w:cs="Arial"/>
          <w:sz w:val="18"/>
          <w:szCs w:val="18"/>
        </w:rPr>
        <w:t xml:space="preserve"> y las demás disposiciones reglamentarias y administrativas aplicables en la Materia.</w:t>
      </w:r>
    </w:p>
    <w:p w14:paraId="0A89AF67" w14:textId="77777777" w:rsidR="00022D51" w:rsidRPr="00EA1263"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Que la fianza se otorga en los términos de este contrato.</w:t>
      </w:r>
    </w:p>
    <w:p w14:paraId="5F1AACD3"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1D651384"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49AA61E7"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EA1263">
        <w:rPr>
          <w:rFonts w:ascii="Arial" w:eastAsia="Montserrat" w:hAnsi="Arial" w:cs="Arial"/>
          <w:b/>
          <w:sz w:val="18"/>
          <w:szCs w:val="18"/>
        </w:rPr>
        <w:t>La Ejecutora del Gasto</w:t>
      </w:r>
      <w:r w:rsidRPr="00EA1263">
        <w:rPr>
          <w:rFonts w:ascii="Arial" w:eastAsia="Montserrat" w:hAnsi="Arial" w:cs="Arial"/>
          <w:sz w:val="18"/>
          <w:szCs w:val="18"/>
        </w:rPr>
        <w:t>”.</w:t>
      </w:r>
    </w:p>
    <w:p w14:paraId="287AC88A" w14:textId="77777777" w:rsidR="007627D4" w:rsidRPr="00EA1263"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EA1263">
        <w:rPr>
          <w:rFonts w:ascii="Arial" w:eastAsia="Montserrat" w:hAnsi="Arial" w:cs="Arial"/>
          <w:sz w:val="18"/>
          <w:szCs w:val="18"/>
        </w:rPr>
        <w:t xml:space="preserve">Que la Institución Afianzadora acepta expresamente lo preceptuado en los </w:t>
      </w:r>
      <w:r w:rsidRPr="00EA1263">
        <w:rPr>
          <w:rFonts w:ascii="Arial" w:eastAsia="Montserrat" w:hAnsi="Arial" w:cs="Arial"/>
          <w:b/>
          <w:sz w:val="18"/>
          <w:szCs w:val="18"/>
        </w:rPr>
        <w:t xml:space="preserve">artículos 178, 279, 280, 281, 282 y 283 de la Ley de </w:t>
      </w:r>
      <w:proofErr w:type="spellStart"/>
      <w:r w:rsidRPr="00EA1263">
        <w:rPr>
          <w:rFonts w:ascii="Arial" w:eastAsia="Montserrat" w:hAnsi="Arial" w:cs="Arial"/>
          <w:b/>
          <w:sz w:val="18"/>
          <w:szCs w:val="18"/>
        </w:rPr>
        <w:t>lnstituciones</w:t>
      </w:r>
      <w:proofErr w:type="spellEnd"/>
      <w:r w:rsidRPr="00EA1263">
        <w:rPr>
          <w:rFonts w:ascii="Arial" w:eastAsia="Montserrat" w:hAnsi="Arial" w:cs="Arial"/>
          <w:b/>
          <w:sz w:val="18"/>
          <w:szCs w:val="18"/>
        </w:rPr>
        <w:t xml:space="preserve"> de Seguros y de Fianzas</w:t>
      </w:r>
      <w:r w:rsidRPr="00EA1263">
        <w:rPr>
          <w:rFonts w:ascii="Arial" w:eastAsia="Montserrat" w:hAnsi="Arial" w:cs="Arial"/>
          <w:sz w:val="18"/>
          <w:szCs w:val="18"/>
        </w:rPr>
        <w:t xml:space="preserve"> en vigor.</w:t>
      </w:r>
    </w:p>
    <w:p w14:paraId="096C2603"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hAnsi="Arial" w:cs="Arial"/>
          <w:sz w:val="18"/>
          <w:szCs w:val="18"/>
        </w:rPr>
        <w:t xml:space="preserve">     </w:t>
      </w:r>
    </w:p>
    <w:p w14:paraId="14FAE655" w14:textId="77777777" w:rsidR="007627D4" w:rsidRPr="00EA1263" w:rsidRDefault="007627D4" w:rsidP="007627D4">
      <w:pPr>
        <w:tabs>
          <w:tab w:val="left" w:pos="6"/>
        </w:tabs>
        <w:spacing w:after="0" w:line="276" w:lineRule="auto"/>
        <w:jc w:val="both"/>
        <w:rPr>
          <w:rFonts w:ascii="Arial" w:eastAsia="Montserrat" w:hAnsi="Arial" w:cs="Arial"/>
          <w:sz w:val="18"/>
          <w:szCs w:val="18"/>
        </w:rPr>
      </w:pPr>
      <w:r w:rsidRPr="00EA1263">
        <w:rPr>
          <w:rFonts w:ascii="Arial" w:eastAsia="Montserrat" w:hAnsi="Arial" w:cs="Arial"/>
          <w:sz w:val="18"/>
          <w:szCs w:val="18"/>
        </w:rPr>
        <w:t>En caso de que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EA1263">
        <w:rPr>
          <w:rFonts w:ascii="Arial" w:eastAsia="Montserrat" w:hAnsi="Arial" w:cs="Arial"/>
          <w:b/>
          <w:sz w:val="18"/>
          <w:szCs w:val="18"/>
        </w:rPr>
        <w:t>La Ejecutora del Gasto</w:t>
      </w:r>
      <w:r w:rsidRPr="00EA1263">
        <w:rPr>
          <w:rFonts w:ascii="Arial" w:eastAsia="Montserrat" w:hAnsi="Arial" w:cs="Arial"/>
          <w:sz w:val="18"/>
          <w:szCs w:val="18"/>
        </w:rPr>
        <w:t>”, por un 10% del monto total ejercido.</w:t>
      </w:r>
    </w:p>
    <w:p w14:paraId="786308EB" w14:textId="77777777" w:rsidR="007627D4" w:rsidRPr="00EA1263" w:rsidRDefault="007627D4" w:rsidP="007627D4">
      <w:pPr>
        <w:tabs>
          <w:tab w:val="left" w:pos="6"/>
        </w:tabs>
        <w:spacing w:after="0" w:line="276" w:lineRule="auto"/>
        <w:jc w:val="both"/>
        <w:rPr>
          <w:rFonts w:ascii="Arial" w:eastAsia="Montserrat" w:hAnsi="Arial" w:cs="Arial"/>
          <w:sz w:val="18"/>
          <w:szCs w:val="18"/>
        </w:rPr>
      </w:pPr>
      <w:bookmarkStart w:id="0" w:name="_heading=h.30j0zll"/>
      <w:bookmarkEnd w:id="0"/>
      <w:r w:rsidRPr="00EA1263">
        <w:rPr>
          <w:rFonts w:ascii="Arial" w:hAnsi="Arial" w:cs="Arial"/>
          <w:sz w:val="18"/>
          <w:szCs w:val="18"/>
        </w:rPr>
        <w:t xml:space="preserve">       </w:t>
      </w:r>
    </w:p>
    <w:p w14:paraId="0A5A0880"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Los modelos de póliza fianza antes descritos, deberán apegarse a las </w:t>
      </w:r>
      <w:r w:rsidRPr="00EA1263">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sidRPr="00EA1263">
        <w:rPr>
          <w:rFonts w:ascii="Arial" w:eastAsia="Montserrat" w:hAnsi="Arial" w:cs="Arial"/>
          <w:b/>
          <w:sz w:val="18"/>
          <w:szCs w:val="18"/>
        </w:rPr>
        <w:t xml:space="preserve"> </w:t>
      </w:r>
      <w:r w:rsidRPr="00EA1263">
        <w:rPr>
          <w:rFonts w:ascii="Arial" w:eastAsia="Montserrat" w:hAnsi="Arial" w:cs="Arial"/>
          <w:b/>
          <w:sz w:val="18"/>
          <w:szCs w:val="18"/>
        </w:rPr>
        <w:t>ADQUISICIONES, ARRENDAMIENTOS Y SERVICIOS DEL SECTOR PÚBLICO Y LA LEY DE OBRAS</w:t>
      </w:r>
      <w:r w:rsidR="005E66D6" w:rsidRPr="00EA1263">
        <w:rPr>
          <w:rFonts w:ascii="Arial" w:eastAsia="Montserrat" w:hAnsi="Arial" w:cs="Arial"/>
          <w:b/>
          <w:sz w:val="18"/>
          <w:szCs w:val="18"/>
        </w:rPr>
        <w:t xml:space="preserve"> </w:t>
      </w:r>
      <w:r w:rsidRPr="00EA1263">
        <w:rPr>
          <w:rFonts w:ascii="Arial" w:eastAsia="Montserrat" w:hAnsi="Arial" w:cs="Arial"/>
          <w:b/>
          <w:sz w:val="18"/>
          <w:szCs w:val="18"/>
        </w:rPr>
        <w:t>PÚBLICAS Y SERVICIOS RELACIONADOS CON LAS MISMAS</w:t>
      </w:r>
      <w:r w:rsidRPr="00EA1263">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EA1263">
        <w:rPr>
          <w:rFonts w:ascii="Arial" w:eastAsia="Montserrat" w:hAnsi="Arial" w:cs="Arial"/>
          <w:sz w:val="18"/>
          <w:szCs w:val="18"/>
        </w:rPr>
        <w:t xml:space="preserve"> </w:t>
      </w:r>
      <w:r w:rsidRPr="00EA1263">
        <w:rPr>
          <w:rFonts w:ascii="Arial" w:eastAsia="Montserrat" w:hAnsi="Arial" w:cs="Arial"/>
          <w:sz w:val="18"/>
          <w:szCs w:val="18"/>
        </w:rPr>
        <w:t xml:space="preserve">que se refiere el </w:t>
      </w:r>
      <w:r w:rsidRPr="00EA1263">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EA1263">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EA1263">
        <w:rPr>
          <w:rFonts w:ascii="Arial" w:eastAsia="Montserrat" w:hAnsi="Arial" w:cs="Arial"/>
          <w:b/>
          <w:sz w:val="18"/>
          <w:szCs w:val="18"/>
        </w:rPr>
        <w:t xml:space="preserve">artículo 18, párrafo segundo de la Ley de Instituciones de Seguros y Fianzas. </w:t>
      </w:r>
    </w:p>
    <w:p w14:paraId="3B04C3FB" w14:textId="77777777" w:rsidR="007627D4" w:rsidRPr="00EA1263" w:rsidRDefault="007627D4" w:rsidP="007627D4">
      <w:pPr>
        <w:spacing w:after="0" w:line="276" w:lineRule="auto"/>
        <w:jc w:val="both"/>
        <w:rPr>
          <w:rFonts w:ascii="Arial" w:eastAsia="Montserrat" w:hAnsi="Arial" w:cs="Arial"/>
          <w:b/>
          <w:sz w:val="18"/>
          <w:szCs w:val="18"/>
        </w:rPr>
      </w:pPr>
    </w:p>
    <w:p w14:paraId="40DF57D7" w14:textId="77777777" w:rsidR="007334B9" w:rsidRPr="00EA1263" w:rsidRDefault="007627D4" w:rsidP="007627D4">
      <w:pPr>
        <w:spacing w:after="0" w:line="276" w:lineRule="auto"/>
        <w:jc w:val="both"/>
        <w:rPr>
          <w:rFonts w:ascii="Arial" w:eastAsia="Montserrat" w:hAnsi="Arial" w:cs="Arial"/>
          <w:b/>
          <w:sz w:val="18"/>
          <w:szCs w:val="18"/>
        </w:rPr>
        <w:sectPr w:rsidR="007334B9" w:rsidRPr="00EA1263">
          <w:pgSz w:w="12240" w:h="15840"/>
          <w:pgMar w:top="1417" w:right="1701" w:bottom="1417" w:left="1701" w:header="708" w:footer="708" w:gutter="0"/>
          <w:cols w:space="708"/>
          <w:docGrid w:linePitch="360"/>
        </w:sectPr>
      </w:pPr>
      <w:r w:rsidRPr="00EA1263">
        <w:rPr>
          <w:rFonts w:ascii="Arial" w:eastAsia="Montserrat" w:hAnsi="Arial" w:cs="Arial"/>
          <w:b/>
          <w:sz w:val="18"/>
          <w:szCs w:val="18"/>
        </w:rPr>
        <w:t xml:space="preserve">DÉCIMA PRIMERA.-DISPONIBILIDAD DEL INMUEBLE: </w:t>
      </w:r>
      <w:r w:rsidRPr="00EA1263">
        <w:rPr>
          <w:rFonts w:ascii="Arial" w:eastAsia="Montserrat" w:hAnsi="Arial" w:cs="Arial"/>
          <w:sz w:val="18"/>
          <w:szCs w:val="18"/>
        </w:rPr>
        <w:t xml:space="preserve">De conformidad con lo dispuesto en el </w:t>
      </w:r>
      <w:r w:rsidRPr="00EA1263">
        <w:rPr>
          <w:rFonts w:ascii="Arial" w:eastAsia="Montserrat" w:hAnsi="Arial" w:cs="Arial"/>
          <w:b/>
          <w:sz w:val="18"/>
          <w:szCs w:val="18"/>
        </w:rPr>
        <w:t>artículo 60 de la Ley de Obras Públicas y Servicios Relacionados del Estado de Oaxaca</w:t>
      </w:r>
      <w:proofErr w:type="gramStart"/>
      <w:r w:rsidRPr="00EA1263">
        <w:rPr>
          <w:rFonts w:ascii="Arial" w:eastAsia="Montserrat" w:hAnsi="Arial" w:cs="Arial"/>
          <w:sz w:val="18"/>
          <w:szCs w:val="18"/>
        </w:rPr>
        <w:t xml:space="preserve">, </w:t>
      </w:r>
      <w:r w:rsidRPr="00EA1263">
        <w:rPr>
          <w:rFonts w:ascii="Arial" w:eastAsia="Montserrat" w:hAnsi="Arial" w:cs="Arial"/>
          <w:b/>
          <w:sz w:val="18"/>
          <w:szCs w:val="18"/>
        </w:rPr>
        <w:t>”</w:t>
      </w:r>
      <w:proofErr w:type="gramEnd"/>
      <w:r w:rsidRPr="00EA1263">
        <w:rPr>
          <w:rFonts w:ascii="Arial" w:eastAsia="Montserrat" w:hAnsi="Arial" w:cs="Arial"/>
          <w:b/>
          <w:sz w:val="18"/>
          <w:szCs w:val="18"/>
        </w:rPr>
        <w:t>La Ejecutora del Gasto”</w:t>
      </w:r>
    </w:p>
    <w:p w14:paraId="53399CE9" w14:textId="77777777" w:rsidR="007334B9" w:rsidRPr="00EA1263" w:rsidRDefault="007334B9" w:rsidP="007627D4">
      <w:pPr>
        <w:spacing w:after="0" w:line="276" w:lineRule="auto"/>
        <w:jc w:val="both"/>
        <w:rPr>
          <w:rFonts w:ascii="Arial" w:eastAsia="Montserrat" w:hAnsi="Arial" w:cs="Arial"/>
          <w:sz w:val="18"/>
          <w:szCs w:val="18"/>
        </w:rPr>
      </w:pPr>
    </w:p>
    <w:p w14:paraId="64456D42" w14:textId="77777777" w:rsidR="007334B9" w:rsidRPr="00EA1263" w:rsidRDefault="007334B9" w:rsidP="007627D4">
      <w:pPr>
        <w:spacing w:after="0" w:line="276" w:lineRule="auto"/>
        <w:jc w:val="both"/>
        <w:rPr>
          <w:rFonts w:ascii="Arial" w:eastAsia="Montserrat" w:hAnsi="Arial" w:cs="Arial"/>
          <w:sz w:val="18"/>
          <w:szCs w:val="18"/>
        </w:rPr>
      </w:pPr>
    </w:p>
    <w:p w14:paraId="567D7C47" w14:textId="77777777" w:rsidR="007334B9" w:rsidRPr="00EA1263" w:rsidRDefault="007334B9" w:rsidP="007627D4">
      <w:pPr>
        <w:spacing w:after="0" w:line="276" w:lineRule="auto"/>
        <w:jc w:val="both"/>
        <w:rPr>
          <w:rFonts w:ascii="Arial" w:eastAsia="Montserrat" w:hAnsi="Arial" w:cs="Arial"/>
          <w:sz w:val="18"/>
          <w:szCs w:val="18"/>
        </w:rPr>
      </w:pPr>
    </w:p>
    <w:p w14:paraId="2715A0F0" w14:textId="77777777" w:rsidR="007627D4" w:rsidRPr="00EA1263" w:rsidRDefault="007627D4" w:rsidP="007627D4">
      <w:pPr>
        <w:spacing w:after="0" w:line="276" w:lineRule="auto"/>
        <w:jc w:val="both"/>
        <w:rPr>
          <w:rFonts w:ascii="Arial" w:eastAsia="Montserrat" w:hAnsi="Arial" w:cs="Arial"/>
          <w:sz w:val="18"/>
          <w:szCs w:val="18"/>
        </w:rPr>
      </w:pPr>
      <w:proofErr w:type="gramStart"/>
      <w:r w:rsidRPr="00EA1263">
        <w:rPr>
          <w:rFonts w:ascii="Arial" w:eastAsia="Montserrat" w:hAnsi="Arial" w:cs="Arial"/>
          <w:sz w:val="18"/>
          <w:szCs w:val="18"/>
        </w:rPr>
        <w:t>se</w:t>
      </w:r>
      <w:proofErr w:type="gramEnd"/>
      <w:r w:rsidRPr="00EA1263">
        <w:rPr>
          <w:rFonts w:ascii="Arial" w:eastAsia="Montserrat" w:hAnsi="Arial" w:cs="Arial"/>
          <w:sz w:val="18"/>
          <w:szCs w:val="18"/>
        </w:rPr>
        <w:t xml:space="preserve"> obliga a poner a disposición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el o los inmuebles en donde deban llevarse a cabo los trabajos materia de este contrato. </w:t>
      </w:r>
    </w:p>
    <w:p w14:paraId="03CBD54F" w14:textId="77777777" w:rsidR="007627D4" w:rsidRPr="00EA1263" w:rsidRDefault="007627D4" w:rsidP="007627D4">
      <w:pPr>
        <w:spacing w:after="0" w:line="276" w:lineRule="auto"/>
        <w:jc w:val="both"/>
        <w:rPr>
          <w:rFonts w:ascii="Arial" w:eastAsia="Montserrat" w:hAnsi="Arial" w:cs="Arial"/>
          <w:sz w:val="18"/>
          <w:szCs w:val="18"/>
        </w:rPr>
      </w:pPr>
    </w:p>
    <w:p w14:paraId="3DC2DB11"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El incumplimiento por parte de </w:t>
      </w:r>
      <w:r w:rsidRPr="00EA1263">
        <w:rPr>
          <w:rFonts w:ascii="Arial" w:eastAsia="Montserrat" w:hAnsi="Arial" w:cs="Arial"/>
          <w:b/>
          <w:sz w:val="18"/>
          <w:szCs w:val="18"/>
        </w:rPr>
        <w:t>“La Ejecutora del Gasto”</w:t>
      </w:r>
      <w:r w:rsidRPr="00EA1263">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775AEAD2" w14:textId="77777777" w:rsidR="007627D4" w:rsidRPr="00EA1263" w:rsidRDefault="007627D4" w:rsidP="007627D4">
      <w:pPr>
        <w:spacing w:after="0" w:line="276" w:lineRule="auto"/>
        <w:jc w:val="both"/>
        <w:rPr>
          <w:rFonts w:ascii="Arial" w:eastAsia="Montserrat" w:hAnsi="Arial" w:cs="Arial"/>
          <w:sz w:val="18"/>
          <w:szCs w:val="18"/>
        </w:rPr>
      </w:pPr>
    </w:p>
    <w:p w14:paraId="75EF7DB6"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DÉCIMA SEGUNDA.- REPRESENTANTES DE LAS PARTES: “La Contratista” </w:t>
      </w:r>
      <w:r w:rsidRPr="00EA1263">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EA1263">
        <w:rPr>
          <w:rFonts w:ascii="Arial" w:eastAsia="Montserrat" w:hAnsi="Arial" w:cs="Arial"/>
          <w:sz w:val="18"/>
          <w:szCs w:val="18"/>
        </w:rPr>
        <w:t xml:space="preserve"> título y cédula profesional en</w:t>
      </w:r>
      <w:r w:rsidRPr="00EA1263">
        <w:rPr>
          <w:rFonts w:ascii="Arial" w:eastAsia="Montserrat" w:hAnsi="Arial" w:cs="Arial"/>
          <w:sz w:val="18"/>
          <w:szCs w:val="18"/>
        </w:rPr>
        <w:t xml:space="preserve"> </w:t>
      </w:r>
      <w:r w:rsidRPr="00EA1263">
        <w:rPr>
          <w:rFonts w:ascii="Arial" w:eastAsia="Montserrat" w:hAnsi="Arial" w:cs="Arial"/>
          <w:b/>
          <w:sz w:val="18"/>
          <w:szCs w:val="18"/>
        </w:rPr>
        <w:t>ingeniería civi</w:t>
      </w:r>
      <w:r w:rsidR="000F2891" w:rsidRPr="00EA1263">
        <w:rPr>
          <w:rFonts w:ascii="Arial" w:eastAsia="Montserrat" w:hAnsi="Arial" w:cs="Arial"/>
          <w:b/>
          <w:sz w:val="18"/>
          <w:szCs w:val="18"/>
        </w:rPr>
        <w:t>l</w:t>
      </w:r>
      <w:r w:rsidRPr="00EA1263">
        <w:rPr>
          <w:rFonts w:ascii="Arial" w:eastAsia="Montserrat" w:hAnsi="Arial" w:cs="Arial"/>
          <w:sz w:val="18"/>
          <w:szCs w:val="18"/>
        </w:rPr>
        <w:t xml:space="preserve"> y con experiencia comprobable de cinco años, en ejecución de trabajos afines o similares a los del objeto de este contrato. Esta persona, representante de obra, deberá tener facultades para tomar decisiones en todo lo relativo al cumplimiento del contrato. </w:t>
      </w:r>
    </w:p>
    <w:p w14:paraId="7FB6A008" w14:textId="77777777" w:rsidR="007627D4" w:rsidRPr="00EA1263" w:rsidRDefault="007627D4" w:rsidP="007627D4">
      <w:pPr>
        <w:spacing w:after="0" w:line="276" w:lineRule="auto"/>
        <w:jc w:val="both"/>
        <w:rPr>
          <w:rFonts w:ascii="Arial" w:eastAsia="Montserrat" w:hAnsi="Arial" w:cs="Arial"/>
          <w:sz w:val="18"/>
          <w:szCs w:val="18"/>
        </w:rPr>
      </w:pPr>
    </w:p>
    <w:p w14:paraId="1C2648EC"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Designa a </w:t>
      </w:r>
      <w:r w:rsidR="00022D51" w:rsidRPr="00EA1263">
        <w:rPr>
          <w:rFonts w:ascii="Arial" w:eastAsia="Montserrat" w:hAnsi="Arial" w:cs="Arial"/>
          <w:b/>
          <w:sz w:val="18"/>
          <w:szCs w:val="18"/>
        </w:rPr>
        <w:t>----------</w:t>
      </w:r>
      <w:r w:rsidRPr="00EA1263">
        <w:rPr>
          <w:rFonts w:ascii="Arial" w:eastAsia="Montserrat" w:hAnsi="Arial" w:cs="Arial"/>
          <w:sz w:val="18"/>
          <w:szCs w:val="18"/>
        </w:rPr>
        <w:t xml:space="preserve"> como su Director Responsable de Obra.</w:t>
      </w:r>
      <w:r w:rsidRPr="00EA1263">
        <w:rPr>
          <w:rFonts w:ascii="Arial" w:eastAsia="Montserrat" w:hAnsi="Arial" w:cs="Arial"/>
          <w:b/>
          <w:sz w:val="18"/>
          <w:szCs w:val="18"/>
        </w:rPr>
        <w:t xml:space="preserve"> </w:t>
      </w:r>
    </w:p>
    <w:p w14:paraId="03C83C83" w14:textId="77777777" w:rsidR="007627D4" w:rsidRPr="00EA1263" w:rsidRDefault="007627D4" w:rsidP="007627D4">
      <w:pPr>
        <w:spacing w:after="0" w:line="276" w:lineRule="auto"/>
        <w:jc w:val="both"/>
        <w:rPr>
          <w:rFonts w:ascii="Arial" w:eastAsia="Montserrat" w:hAnsi="Arial" w:cs="Arial"/>
          <w:b/>
          <w:sz w:val="18"/>
          <w:szCs w:val="18"/>
        </w:rPr>
      </w:pPr>
    </w:p>
    <w:p w14:paraId="33C6189A"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EA1263">
        <w:rPr>
          <w:rFonts w:ascii="Arial" w:eastAsia="Montserrat" w:hAnsi="Arial" w:cs="Arial"/>
          <w:b/>
          <w:sz w:val="18"/>
          <w:szCs w:val="18"/>
        </w:rPr>
        <w:t xml:space="preserve">“La Contratista”. </w:t>
      </w:r>
    </w:p>
    <w:p w14:paraId="51AA8976" w14:textId="77777777" w:rsidR="007627D4" w:rsidRPr="00EA1263" w:rsidRDefault="007627D4" w:rsidP="007627D4">
      <w:pPr>
        <w:spacing w:after="0" w:line="276" w:lineRule="auto"/>
        <w:jc w:val="both"/>
        <w:rPr>
          <w:rFonts w:ascii="Arial" w:eastAsia="Montserrat" w:hAnsi="Arial" w:cs="Arial"/>
          <w:b/>
          <w:sz w:val="18"/>
          <w:szCs w:val="18"/>
        </w:rPr>
      </w:pPr>
    </w:p>
    <w:p w14:paraId="16685294"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en términos de lo dispuesto por los </w:t>
      </w:r>
      <w:r w:rsidRPr="00EA1263">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EA1263">
        <w:rPr>
          <w:rFonts w:ascii="Arial" w:eastAsia="Montserrat" w:hAnsi="Arial" w:cs="Arial"/>
          <w:sz w:val="18"/>
          <w:szCs w:val="18"/>
        </w:rPr>
        <w:t>,</w:t>
      </w:r>
      <w:r w:rsidRPr="00EA1263">
        <w:rPr>
          <w:rFonts w:ascii="Arial" w:eastAsia="Montserrat" w:hAnsi="Arial" w:cs="Arial"/>
          <w:b/>
          <w:sz w:val="18"/>
          <w:szCs w:val="18"/>
        </w:rPr>
        <w:t xml:space="preserve"> </w:t>
      </w:r>
      <w:r w:rsidRPr="00EA1263">
        <w:rPr>
          <w:rFonts w:ascii="Arial" w:eastAsia="Montserrat" w:hAnsi="Arial" w:cs="Arial"/>
          <w:sz w:val="18"/>
          <w:szCs w:val="18"/>
        </w:rPr>
        <w:t>deberá designar con antelación al inicio de los trabajos,</w:t>
      </w:r>
      <w:r w:rsidRPr="00EA1263">
        <w:rPr>
          <w:rFonts w:ascii="Arial" w:eastAsia="Montserrat" w:hAnsi="Arial" w:cs="Arial"/>
          <w:b/>
          <w:sz w:val="18"/>
          <w:szCs w:val="18"/>
        </w:rPr>
        <w:t xml:space="preserve"> </w:t>
      </w:r>
      <w:r w:rsidRPr="00EA1263">
        <w:rPr>
          <w:rFonts w:ascii="Arial" w:eastAsia="Montserrat" w:hAnsi="Arial" w:cs="Arial"/>
          <w:sz w:val="18"/>
          <w:szCs w:val="18"/>
        </w:rPr>
        <w:t>a una persona servidora pública, que será responsable de la</w:t>
      </w:r>
      <w:r w:rsidRPr="00EA1263">
        <w:rPr>
          <w:rFonts w:ascii="Arial" w:eastAsia="Montserrat" w:hAnsi="Arial" w:cs="Arial"/>
          <w:b/>
          <w:sz w:val="18"/>
          <w:szCs w:val="18"/>
        </w:rPr>
        <w:t xml:space="preserve"> </w:t>
      </w:r>
      <w:r w:rsidRPr="00EA1263">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3B34C205" w14:textId="77777777" w:rsidR="007627D4" w:rsidRPr="00EA1263" w:rsidRDefault="007627D4" w:rsidP="007627D4">
      <w:pPr>
        <w:spacing w:after="0" w:line="276" w:lineRule="auto"/>
        <w:jc w:val="both"/>
        <w:rPr>
          <w:rFonts w:ascii="Arial" w:eastAsia="Montserrat" w:hAnsi="Arial" w:cs="Arial"/>
          <w:b/>
          <w:sz w:val="18"/>
          <w:szCs w:val="18"/>
        </w:rPr>
      </w:pPr>
    </w:p>
    <w:p w14:paraId="720413E1"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EA1263">
        <w:rPr>
          <w:rFonts w:ascii="Arial" w:eastAsia="Montserrat" w:hAnsi="Arial" w:cs="Arial"/>
          <w:b/>
          <w:sz w:val="18"/>
          <w:szCs w:val="18"/>
        </w:rPr>
        <w:t>“La Contratista”</w:t>
      </w:r>
      <w:r w:rsidRPr="00EA1263">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217B8551" w14:textId="77777777" w:rsidR="007627D4" w:rsidRPr="00EA1263" w:rsidRDefault="007627D4" w:rsidP="007627D4">
      <w:pPr>
        <w:spacing w:after="0" w:line="276" w:lineRule="auto"/>
        <w:jc w:val="both"/>
        <w:rPr>
          <w:rFonts w:ascii="Arial" w:eastAsia="Montserrat" w:hAnsi="Arial" w:cs="Arial"/>
          <w:sz w:val="18"/>
          <w:szCs w:val="18"/>
        </w:rPr>
      </w:pPr>
    </w:p>
    <w:p w14:paraId="1AB64188"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podrá remover de su encargo a la persona designada como residente de obra en cualquier momento, previa notificación por escrito a </w:t>
      </w:r>
      <w:r w:rsidRPr="00EA1263">
        <w:rPr>
          <w:rFonts w:ascii="Arial" w:eastAsia="Montserrat" w:hAnsi="Arial" w:cs="Arial"/>
          <w:b/>
          <w:sz w:val="18"/>
          <w:szCs w:val="18"/>
        </w:rPr>
        <w:t>“La Contratista</w:t>
      </w:r>
      <w:r w:rsidRPr="00EA1263">
        <w:rPr>
          <w:rFonts w:ascii="Arial" w:eastAsia="Montserrat" w:hAnsi="Arial" w:cs="Arial"/>
          <w:sz w:val="18"/>
          <w:szCs w:val="18"/>
        </w:rPr>
        <w:t>”, con tres días de anticipación.</w:t>
      </w:r>
    </w:p>
    <w:p w14:paraId="5CFCAE5C" w14:textId="77777777" w:rsidR="007627D4" w:rsidRPr="00EA1263" w:rsidRDefault="007627D4" w:rsidP="007627D4">
      <w:pPr>
        <w:spacing w:after="0" w:line="276" w:lineRule="auto"/>
        <w:jc w:val="both"/>
        <w:rPr>
          <w:rFonts w:ascii="Arial" w:eastAsia="Montserrat" w:hAnsi="Arial" w:cs="Arial"/>
          <w:b/>
          <w:sz w:val="18"/>
          <w:szCs w:val="18"/>
        </w:rPr>
      </w:pPr>
    </w:p>
    <w:p w14:paraId="64B9E2DA"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“Las Partes” </w:t>
      </w:r>
      <w:r w:rsidRPr="00EA1263">
        <w:rPr>
          <w:rFonts w:ascii="Arial" w:eastAsia="Montserrat" w:hAnsi="Arial" w:cs="Arial"/>
          <w:sz w:val="18"/>
          <w:szCs w:val="18"/>
        </w:rPr>
        <w:t xml:space="preserve">convienen, que en caso de que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contrate a un tercero para la supervisión, vigilancia, control y revisión de la obra,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otorgará a ésta, las facilidades,</w:t>
      </w:r>
      <w:r w:rsidR="00D3522D" w:rsidRPr="00EA1263">
        <w:rPr>
          <w:rFonts w:ascii="Arial" w:eastAsia="Montserrat" w:hAnsi="Arial" w:cs="Arial"/>
          <w:sz w:val="18"/>
          <w:szCs w:val="18"/>
        </w:rPr>
        <w:t xml:space="preserve"> </w:t>
      </w:r>
      <w:r w:rsidRPr="00EA1263">
        <w:rPr>
          <w:rFonts w:ascii="Arial" w:eastAsia="Montserrat" w:hAnsi="Arial" w:cs="Arial"/>
          <w:sz w:val="18"/>
          <w:szCs w:val="18"/>
        </w:rPr>
        <w:t xml:space="preserve">documentos y datos necesarios; sin embargo </w:t>
      </w:r>
      <w:r w:rsidRPr="00EA1263">
        <w:rPr>
          <w:rFonts w:ascii="Arial" w:eastAsia="Montserrat" w:hAnsi="Arial" w:cs="Arial"/>
          <w:b/>
          <w:sz w:val="18"/>
          <w:szCs w:val="18"/>
        </w:rPr>
        <w:t>“La Ejecutora del Gasto”</w:t>
      </w:r>
      <w:r w:rsidRPr="00EA1263">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4A40A075" w14:textId="77777777" w:rsidR="007627D4" w:rsidRPr="00EA1263" w:rsidRDefault="007627D4" w:rsidP="007627D4">
      <w:pPr>
        <w:spacing w:after="0" w:line="276" w:lineRule="auto"/>
        <w:jc w:val="both"/>
        <w:rPr>
          <w:rFonts w:ascii="Arial" w:eastAsia="Montserrat" w:hAnsi="Arial" w:cs="Arial"/>
          <w:sz w:val="18"/>
          <w:szCs w:val="18"/>
        </w:rPr>
      </w:pPr>
    </w:p>
    <w:p w14:paraId="2C588B7C"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DÉCIMA TERCERA.- RECEPCIÓN DE LOS TRABAJOS:  </w:t>
      </w:r>
      <w:r w:rsidRPr="00EA1263">
        <w:rPr>
          <w:rFonts w:ascii="Arial" w:eastAsia="Montserrat" w:hAnsi="Arial" w:cs="Arial"/>
          <w:sz w:val="18"/>
          <w:szCs w:val="18"/>
        </w:rPr>
        <w:t xml:space="preserve">En la fecha programada para el término de los trabajos, </w:t>
      </w:r>
      <w:r w:rsidRPr="00EA1263">
        <w:rPr>
          <w:rFonts w:ascii="Arial" w:eastAsia="Montserrat" w:hAnsi="Arial" w:cs="Arial"/>
          <w:b/>
          <w:sz w:val="18"/>
          <w:szCs w:val="18"/>
        </w:rPr>
        <w:t xml:space="preserve">“La Contratista” </w:t>
      </w:r>
      <w:r w:rsidRPr="00EA1263">
        <w:rPr>
          <w:rFonts w:ascii="Arial" w:eastAsia="Montserrat" w:hAnsi="Arial" w:cs="Arial"/>
          <w:sz w:val="18"/>
          <w:szCs w:val="18"/>
        </w:rPr>
        <w:t xml:space="preserve">comunicará a </w:t>
      </w:r>
      <w:r w:rsidRPr="00EA1263">
        <w:rPr>
          <w:rFonts w:ascii="Arial" w:eastAsia="Montserrat" w:hAnsi="Arial" w:cs="Arial"/>
          <w:b/>
          <w:sz w:val="18"/>
          <w:szCs w:val="18"/>
        </w:rPr>
        <w:t>“La Ejecutora del Gasto”</w:t>
      </w:r>
      <w:r w:rsidRPr="00EA1263">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 especificaciones aplicadas durante su ejecución, manuales e instructivos de operación y los certificados de calidad y funcionamiento de los bienes instalados, si así corresponde.</w:t>
      </w:r>
    </w:p>
    <w:p w14:paraId="5BEBEBDD" w14:textId="77777777" w:rsidR="007627D4" w:rsidRPr="00EA1263" w:rsidRDefault="007627D4" w:rsidP="007627D4">
      <w:pPr>
        <w:spacing w:after="0" w:line="276" w:lineRule="auto"/>
        <w:jc w:val="both"/>
        <w:rPr>
          <w:rFonts w:ascii="Arial" w:eastAsia="Montserrat" w:hAnsi="Arial" w:cs="Arial"/>
          <w:sz w:val="18"/>
          <w:szCs w:val="18"/>
        </w:rPr>
      </w:pPr>
    </w:p>
    <w:p w14:paraId="04C452A2" w14:textId="77777777" w:rsidR="007334B9" w:rsidRPr="00EA1263"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p>
    <w:p w14:paraId="7AA2C00E" w14:textId="77777777" w:rsidR="007334B9" w:rsidRPr="00EA1263"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p>
    <w:p w14:paraId="50AEC38F" w14:textId="77777777" w:rsidR="007627D4" w:rsidRPr="00EA1263"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EA1263">
        <w:rPr>
          <w:rFonts w:ascii="Arial" w:eastAsia="Montserrat" w:hAnsi="Arial" w:cs="Arial"/>
          <w:b/>
          <w:sz w:val="18"/>
          <w:szCs w:val="18"/>
        </w:rPr>
        <w:t>“La Ejecutora del Gasto”</w:t>
      </w:r>
      <w:r w:rsidRPr="00EA1263">
        <w:rPr>
          <w:rFonts w:ascii="Arial" w:eastAsia="Montserrat" w:hAnsi="Arial" w:cs="Arial"/>
          <w:sz w:val="18"/>
          <w:szCs w:val="18"/>
        </w:rPr>
        <w:t>.</w:t>
      </w:r>
    </w:p>
    <w:p w14:paraId="5B912322" w14:textId="77777777" w:rsidR="007627D4" w:rsidRPr="00EA1263"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EA1263">
        <w:rPr>
          <w:rFonts w:ascii="Arial" w:eastAsia="Montserrat" w:hAnsi="Arial" w:cs="Arial"/>
          <w:sz w:val="18"/>
          <w:szCs w:val="18"/>
        </w:rPr>
        <w:t xml:space="preserve">Si durante la verificación de los trabajos, </w:t>
      </w:r>
      <w:r w:rsidRPr="00EA1263">
        <w:rPr>
          <w:rFonts w:ascii="Arial" w:eastAsia="Montserrat" w:hAnsi="Arial" w:cs="Arial"/>
          <w:b/>
          <w:sz w:val="18"/>
          <w:szCs w:val="18"/>
        </w:rPr>
        <w:t xml:space="preserve">“La Ejecutora del Gasto” </w:t>
      </w:r>
      <w:r w:rsidRPr="00EA1263">
        <w:rPr>
          <w:rFonts w:ascii="Arial" w:eastAsia="Montserrat" w:hAnsi="Arial" w:cs="Arial"/>
          <w:sz w:val="18"/>
          <w:szCs w:val="18"/>
        </w:rPr>
        <w:t xml:space="preserve">encuentra deficiencias en la terminación de los mismos, deberá solicitar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su reparación, conforme a las condiciones pactadas en el contrato,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una prórroga por el periodo que acuerde con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para la reparación de las deficiencias; en ese periodo no se aplicarán penas convencionales. Transcurrido el plazo sin que </w:t>
      </w:r>
      <w:r w:rsidRPr="00EA1263">
        <w:rPr>
          <w:rFonts w:ascii="Arial" w:eastAsia="Montserrat" w:hAnsi="Arial" w:cs="Arial"/>
          <w:b/>
          <w:sz w:val="18"/>
          <w:szCs w:val="18"/>
        </w:rPr>
        <w:t xml:space="preserve">“La Contratista” </w:t>
      </w:r>
      <w:r w:rsidRPr="00EA1263">
        <w:rPr>
          <w:rFonts w:ascii="Arial" w:eastAsia="Montserrat" w:hAnsi="Arial" w:cs="Arial"/>
          <w:sz w:val="18"/>
          <w:szCs w:val="18"/>
        </w:rPr>
        <w:t xml:space="preserve">haya reparado los trabajos, </w:t>
      </w:r>
      <w:r w:rsidRPr="00EA1263">
        <w:rPr>
          <w:rFonts w:ascii="Arial" w:eastAsia="Montserrat" w:hAnsi="Arial" w:cs="Arial"/>
          <w:b/>
          <w:sz w:val="18"/>
          <w:szCs w:val="18"/>
        </w:rPr>
        <w:t xml:space="preserve">“La Ejecutora del Gasto” </w:t>
      </w:r>
      <w:r w:rsidRPr="00EA1263">
        <w:rPr>
          <w:rFonts w:ascii="Arial" w:eastAsia="Montserrat" w:hAnsi="Arial" w:cs="Arial"/>
          <w:sz w:val="18"/>
          <w:szCs w:val="18"/>
        </w:rPr>
        <w:t xml:space="preserve">procederá a hacer efectivas las garantías a que haya lugar, sin perjuicio de que </w:t>
      </w:r>
      <w:r w:rsidRPr="00EA1263">
        <w:rPr>
          <w:rFonts w:ascii="Arial" w:eastAsia="Montserrat" w:hAnsi="Arial" w:cs="Arial"/>
          <w:b/>
          <w:sz w:val="18"/>
          <w:szCs w:val="18"/>
        </w:rPr>
        <w:t xml:space="preserve">“La Ejecutora del Gasto” </w:t>
      </w:r>
      <w:r w:rsidRPr="00EA1263">
        <w:rPr>
          <w:rFonts w:ascii="Arial" w:eastAsia="Montserrat" w:hAnsi="Arial" w:cs="Arial"/>
          <w:sz w:val="18"/>
          <w:szCs w:val="18"/>
        </w:rPr>
        <w:t>opte por la rescisión administrativa de este contrato.</w:t>
      </w:r>
    </w:p>
    <w:p w14:paraId="69FDB58D" w14:textId="77777777" w:rsidR="007627D4" w:rsidRPr="00EA1263"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EA1263">
        <w:rPr>
          <w:rFonts w:ascii="Arial" w:eastAsia="Montserrat" w:hAnsi="Arial" w:cs="Arial"/>
          <w:sz w:val="18"/>
          <w:szCs w:val="18"/>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452AD922" w14:textId="77777777" w:rsidR="007627D4" w:rsidRPr="00EA1263"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EA1263">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EA1263">
        <w:rPr>
          <w:rFonts w:ascii="Arial" w:eastAsia="Montserrat" w:hAnsi="Arial" w:cs="Arial"/>
          <w:b/>
          <w:bCs/>
          <w:sz w:val="18"/>
          <w:szCs w:val="18"/>
        </w:rPr>
        <w:t>“Las Partes”</w:t>
      </w:r>
      <w:r w:rsidRPr="00EA1263">
        <w:rPr>
          <w:rFonts w:ascii="Arial" w:eastAsia="Montserrat" w:hAnsi="Arial" w:cs="Arial"/>
          <w:sz w:val="18"/>
          <w:szCs w:val="18"/>
        </w:rPr>
        <w:t xml:space="preserve">, describiendo el concepto general que les dio origen y el saldo resultante, previo a la firma de éste,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17D8D14F" w14:textId="77777777" w:rsidR="007627D4" w:rsidRPr="00EA1263"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EA1263">
        <w:rPr>
          <w:rFonts w:ascii="Arial" w:eastAsia="Montserrat" w:hAnsi="Arial" w:cs="Arial"/>
          <w:sz w:val="18"/>
          <w:szCs w:val="18"/>
        </w:rPr>
        <w:t xml:space="preserve">De existir desacuerdo entre </w:t>
      </w:r>
      <w:r w:rsidRPr="00EA1263">
        <w:rPr>
          <w:rFonts w:ascii="Arial" w:eastAsia="Montserrat" w:hAnsi="Arial" w:cs="Arial"/>
          <w:b/>
          <w:sz w:val="18"/>
          <w:szCs w:val="18"/>
        </w:rPr>
        <w:t>“Las Partes”</w:t>
      </w:r>
      <w:r w:rsidRPr="00EA1263">
        <w:rPr>
          <w:rFonts w:ascii="Arial" w:eastAsia="Montserrat" w:hAnsi="Arial" w:cs="Arial"/>
          <w:sz w:val="18"/>
          <w:szCs w:val="18"/>
        </w:rPr>
        <w:t xml:space="preserve"> o bien en el supuesto de que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no acuda a las instalaciones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en la fecha indicada para la elaboración del finiquito, esta última procederá a elaborarlo, comunicando su resultado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dentro de un plazo de diez días naturales, contados a partir de su emisión.</w:t>
      </w:r>
    </w:p>
    <w:p w14:paraId="73E28303" w14:textId="77777777" w:rsidR="007627D4" w:rsidRPr="00EA1263"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EA1263">
        <w:rPr>
          <w:rFonts w:ascii="Arial" w:eastAsia="Montserrat" w:hAnsi="Arial" w:cs="Arial"/>
          <w:sz w:val="18"/>
          <w:szCs w:val="18"/>
        </w:rPr>
        <w:t xml:space="preserve">Una vez notificado el resultado del finiquito a </w:t>
      </w:r>
      <w:r w:rsidRPr="00EA1263">
        <w:rPr>
          <w:rFonts w:ascii="Arial" w:eastAsia="Montserrat" w:hAnsi="Arial" w:cs="Arial"/>
          <w:b/>
          <w:sz w:val="18"/>
          <w:szCs w:val="18"/>
        </w:rPr>
        <w:t>“La Contratista”</w:t>
      </w:r>
      <w:r w:rsidRPr="00EA1263">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53C8F696" w14:textId="77777777" w:rsidR="007627D4" w:rsidRPr="00EA1263"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EA1263">
        <w:rPr>
          <w:rFonts w:ascii="Arial" w:eastAsia="Montserrat" w:hAnsi="Arial" w:cs="Arial"/>
          <w:sz w:val="18"/>
          <w:szCs w:val="18"/>
        </w:rPr>
        <w:t xml:space="preserve">Determinado el saldo total, en el caso que el crédito sea a favor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pondrá a disposición de</w:t>
      </w:r>
      <w:r w:rsidRPr="00EA1263">
        <w:rPr>
          <w:rFonts w:ascii="Arial" w:eastAsia="Montserrat" w:hAnsi="Arial" w:cs="Arial"/>
          <w:b/>
          <w:sz w:val="18"/>
          <w:szCs w:val="18"/>
        </w:rPr>
        <w:t xml:space="preserve"> “La Contratista”</w:t>
      </w:r>
      <w:r w:rsidRPr="00EA1263">
        <w:rPr>
          <w:rFonts w:ascii="Arial" w:eastAsia="Montserrat" w:hAnsi="Arial" w:cs="Arial"/>
          <w:sz w:val="18"/>
          <w:szCs w:val="18"/>
        </w:rPr>
        <w:t>, el pago correspondiente mediante su ofrecimiento o la</w:t>
      </w:r>
      <w:r w:rsidR="00022D51" w:rsidRPr="00EA1263">
        <w:rPr>
          <w:rFonts w:ascii="Arial" w:eastAsia="Montserrat" w:hAnsi="Arial" w:cs="Arial"/>
          <w:sz w:val="18"/>
          <w:szCs w:val="18"/>
        </w:rPr>
        <w:t xml:space="preserve"> </w:t>
      </w:r>
      <w:r w:rsidRPr="00EA1263">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EA1263">
        <w:rPr>
          <w:rFonts w:ascii="Arial" w:eastAsia="Montserrat" w:hAnsi="Arial" w:cs="Arial"/>
          <w:b/>
          <w:sz w:val="18"/>
          <w:szCs w:val="18"/>
        </w:rPr>
        <w:t xml:space="preserve"> “La Ejecutora del Gasto”</w:t>
      </w:r>
      <w:r w:rsidRPr="00EA1263">
        <w:rPr>
          <w:rFonts w:ascii="Arial" w:eastAsia="Montserrat" w:hAnsi="Arial" w:cs="Arial"/>
          <w:sz w:val="18"/>
          <w:szCs w:val="18"/>
        </w:rPr>
        <w:t>, ésta solicitará el</w:t>
      </w:r>
      <w:r w:rsidR="000839B7" w:rsidRPr="00EA1263">
        <w:rPr>
          <w:rFonts w:ascii="Arial" w:eastAsia="Montserrat" w:hAnsi="Arial" w:cs="Arial"/>
          <w:sz w:val="18"/>
          <w:szCs w:val="18"/>
        </w:rPr>
        <w:t xml:space="preserve"> </w:t>
      </w:r>
      <w:r w:rsidRPr="00EA1263">
        <w:rPr>
          <w:rFonts w:ascii="Arial" w:eastAsia="Montserrat" w:hAnsi="Arial" w:cs="Arial"/>
          <w:sz w:val="18"/>
          <w:szCs w:val="18"/>
        </w:rPr>
        <w:t xml:space="preserve">reintegro de los importes resultantes, a lo cual,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realizará el pago correspondiente por medios electrónicos o mediante cheque certificado a favor de la Secretaría de Finanzas dentro de los quince días naturales siguientes a su requerimiento.</w:t>
      </w:r>
    </w:p>
    <w:p w14:paraId="5FA8B2EE" w14:textId="77777777" w:rsidR="007627D4" w:rsidRPr="00EA1263"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Tratándose de recepción parcial, previo acuerdo por escrito entre </w:t>
      </w:r>
      <w:r w:rsidRPr="00EA1263">
        <w:rPr>
          <w:rFonts w:ascii="Arial" w:eastAsia="Montserrat" w:hAnsi="Arial" w:cs="Arial"/>
          <w:b/>
          <w:sz w:val="18"/>
          <w:szCs w:val="18"/>
        </w:rPr>
        <w:t>“Las Partes”</w:t>
      </w:r>
      <w:r w:rsidRPr="00EA1263">
        <w:rPr>
          <w:rFonts w:ascii="Arial" w:eastAsia="Montserrat" w:hAnsi="Arial" w:cs="Arial"/>
          <w:sz w:val="18"/>
          <w:szCs w:val="18"/>
        </w:rPr>
        <w:t xml:space="preserve"> y en atención a las características de los trabajos materia del presente contrato y siempre que a juicio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existan partes de los mismos que puedan considerarse terminados, utilizables y en operación;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65E53784" w14:textId="77777777" w:rsidR="007334B9" w:rsidRPr="00EA1263"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258FA1BD" w14:textId="77777777" w:rsidR="007334B9" w:rsidRPr="00EA1263"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123CA0E3" w14:textId="77777777" w:rsidR="007334B9" w:rsidRPr="00EA1263"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3AF4D40C" w14:textId="77777777" w:rsidR="007334B9" w:rsidRPr="00EA1263" w:rsidRDefault="007334B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p>
    <w:p w14:paraId="5D7790F2" w14:textId="77777777" w:rsidR="007627D4" w:rsidRPr="00EA1263"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EA1263">
        <w:rPr>
          <w:rFonts w:ascii="Arial" w:eastAsia="Montserrat" w:hAnsi="Arial" w:cs="Arial"/>
          <w:sz w:val="18"/>
          <w:szCs w:val="18"/>
        </w:rPr>
        <w:t xml:space="preserve">No obstante, la recepción total o parcial de los trabajos, según se trate,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a responder por trabajos faltantes, </w:t>
      </w:r>
      <w:proofErr w:type="gramStart"/>
      <w:r w:rsidRPr="00EA1263">
        <w:rPr>
          <w:rFonts w:ascii="Arial" w:eastAsia="Montserrat" w:hAnsi="Arial" w:cs="Arial"/>
          <w:sz w:val="18"/>
          <w:szCs w:val="18"/>
        </w:rPr>
        <w:t>mal ejecutados</w:t>
      </w:r>
      <w:proofErr w:type="gramEnd"/>
      <w:r w:rsidRPr="00EA1263">
        <w:rPr>
          <w:rFonts w:ascii="Arial" w:eastAsia="Montserrat" w:hAnsi="Arial" w:cs="Arial"/>
          <w:sz w:val="18"/>
          <w:szCs w:val="18"/>
        </w:rPr>
        <w:t xml:space="preserve">, vicios ocultos, pago de lo indebido o cualquier otra responsabilidad a su cargo, en los términos establecidos en la </w:t>
      </w:r>
      <w:r w:rsidRPr="00EA1263">
        <w:rPr>
          <w:rFonts w:ascii="Arial" w:eastAsia="Montserrat" w:hAnsi="Arial" w:cs="Arial"/>
          <w:b/>
          <w:sz w:val="18"/>
          <w:szCs w:val="18"/>
        </w:rPr>
        <w:t>fracción III de la Cláusula Décima</w:t>
      </w:r>
      <w:r w:rsidRPr="00EA1263">
        <w:rPr>
          <w:rFonts w:ascii="Arial" w:eastAsia="Montserrat" w:hAnsi="Arial" w:cs="Arial"/>
          <w:sz w:val="18"/>
          <w:szCs w:val="18"/>
        </w:rPr>
        <w:t xml:space="preserve"> del presente contrato. </w:t>
      </w:r>
    </w:p>
    <w:p w14:paraId="4F0083C8" w14:textId="77777777" w:rsidR="007627D4" w:rsidRPr="00EA1263"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EA1263">
        <w:rPr>
          <w:rFonts w:ascii="Arial" w:eastAsia="Montserrat" w:hAnsi="Arial" w:cs="Arial"/>
          <w:sz w:val="18"/>
          <w:szCs w:val="18"/>
        </w:rPr>
        <w:t xml:space="preserve">Independientemente de que la recepción de los trabajos sea total o parcial,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a entregar el inmueble en condiciones de operación, los planos correspondientes a la construcción final, las normas y especificaciones aplicadas durante su ejecución, manuales e </w:t>
      </w:r>
      <w:proofErr w:type="gramStart"/>
      <w:r w:rsidRPr="00EA1263">
        <w:rPr>
          <w:rFonts w:ascii="Arial" w:eastAsia="Montserrat" w:hAnsi="Arial" w:cs="Arial"/>
          <w:sz w:val="18"/>
          <w:szCs w:val="18"/>
        </w:rPr>
        <w:t>instructivos</w:t>
      </w:r>
      <w:proofErr w:type="gramEnd"/>
      <w:r w:rsidRPr="00EA1263">
        <w:rPr>
          <w:rFonts w:ascii="Arial" w:eastAsia="Montserrat" w:hAnsi="Arial" w:cs="Arial"/>
          <w:sz w:val="18"/>
          <w:szCs w:val="18"/>
        </w:rPr>
        <w:t xml:space="preserve"> de operación y los certificados de calidad y funcionamiento de los bienes instalados, si así corresponde.</w:t>
      </w:r>
    </w:p>
    <w:p w14:paraId="61CC70C3"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DÉCIMA CUARTA.-SUMINISTROS:</w:t>
      </w:r>
    </w:p>
    <w:p w14:paraId="7B0ED243" w14:textId="77777777" w:rsidR="007627D4" w:rsidRPr="00EA1263"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En los casos que proceda y, en razón del tipo de obra,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gestionará y proporcionará a </w:t>
      </w:r>
      <w:r w:rsidRPr="00EA1263">
        <w:rPr>
          <w:rFonts w:ascii="Arial" w:eastAsia="Montserrat" w:hAnsi="Arial" w:cs="Arial"/>
          <w:b/>
          <w:sz w:val="18"/>
          <w:szCs w:val="18"/>
        </w:rPr>
        <w:t>“La Contratista”</w:t>
      </w:r>
      <w:r w:rsidRPr="00EA1263">
        <w:rPr>
          <w:rFonts w:ascii="Arial" w:eastAsia="Montserrat" w:hAnsi="Arial" w:cs="Arial"/>
          <w:sz w:val="18"/>
          <w:szCs w:val="18"/>
        </w:rPr>
        <w:t>, lo siguiente:</w:t>
      </w:r>
    </w:p>
    <w:p w14:paraId="02A543FD"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92DE6E7" w14:textId="77777777" w:rsidR="007627D4" w:rsidRPr="00EA1263"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10FFE2EC" w14:textId="77777777" w:rsidR="007627D4" w:rsidRPr="00EA1263"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3B1284A" w14:textId="77777777" w:rsidR="007627D4" w:rsidRPr="00EA1263"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El retiro o acondicionamiento de líneas e instalaciones eléctricas que constituyan obstáculos para el desarrollo de los trabajos de este contrato.</w:t>
      </w:r>
    </w:p>
    <w:p w14:paraId="7E636D54" w14:textId="77777777" w:rsidR="007627D4" w:rsidRPr="00EA1263"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7663689" w14:textId="77777777" w:rsidR="007627D4" w:rsidRPr="00EA1263"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Los gastos de indemnización que se originen por los conceptos indicados en los párrafos anteriores, serán pagados directamente por </w:t>
      </w:r>
      <w:r w:rsidRPr="00EA1263">
        <w:rPr>
          <w:rFonts w:ascii="Arial" w:eastAsia="Montserrat" w:hAnsi="Arial" w:cs="Arial"/>
          <w:b/>
          <w:sz w:val="18"/>
          <w:szCs w:val="18"/>
        </w:rPr>
        <w:t>“La Ejecutora del Gasto”</w:t>
      </w:r>
      <w:r w:rsidRPr="00EA1263">
        <w:rPr>
          <w:rFonts w:ascii="Arial" w:eastAsia="Montserrat" w:hAnsi="Arial" w:cs="Arial"/>
          <w:sz w:val="18"/>
          <w:szCs w:val="18"/>
        </w:rPr>
        <w:t>.</w:t>
      </w:r>
    </w:p>
    <w:p w14:paraId="37470BE6"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BA04023" w14:textId="77777777" w:rsidR="007627D4" w:rsidRPr="00EA1263"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Los materiales y equipos necesarios para su instalación permanente en la obra, excepto aquellos que debe suministrar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0DC9406E"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7CB97AE6" w14:textId="77777777" w:rsidR="007627D4" w:rsidRPr="00EA1263"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A su vez,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en este aspecto, a lo siguiente:</w:t>
      </w:r>
    </w:p>
    <w:p w14:paraId="72ACB992"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67580528" w14:textId="77777777" w:rsidR="007627D4" w:rsidRPr="00EA1263"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Recibir en calidad de depósito, los materiales y equipos que esté obligada a proporcionarle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36CAB7C2"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9F85A5B" w14:textId="77777777" w:rsidR="007627D4" w:rsidRPr="00EA1263"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Verificar la cantidad de los materiales que reciba, de acuerdo con las remisiones o listas de</w:t>
      </w:r>
      <w:r w:rsidR="00022D51" w:rsidRPr="00EA1263">
        <w:rPr>
          <w:rFonts w:ascii="Arial" w:eastAsia="Montserrat" w:hAnsi="Arial" w:cs="Arial"/>
          <w:sz w:val="18"/>
          <w:szCs w:val="18"/>
        </w:rPr>
        <w:t xml:space="preserve"> </w:t>
      </w:r>
      <w:r w:rsidRPr="00EA1263">
        <w:rPr>
          <w:rFonts w:ascii="Arial" w:eastAsia="Montserrat" w:hAnsi="Arial" w:cs="Arial"/>
          <w:sz w:val="18"/>
          <w:szCs w:val="18"/>
        </w:rPr>
        <w:t>embarque y con las especificaciones de los pedidos correspondientes.</w:t>
      </w:r>
    </w:p>
    <w:p w14:paraId="67AF1678"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2FDE963" w14:textId="77777777" w:rsidR="007627D4" w:rsidRPr="00EA1263"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Establecer, conservar y manejar, los almacenes necesarios para la custodia y control de los materiales y equipos suministrados por </w:t>
      </w:r>
      <w:r w:rsidRPr="00EA1263">
        <w:rPr>
          <w:rFonts w:ascii="Arial" w:eastAsia="Montserrat" w:hAnsi="Arial" w:cs="Arial"/>
          <w:b/>
          <w:sz w:val="18"/>
          <w:szCs w:val="18"/>
        </w:rPr>
        <w:t>“La Ejecutora del Gasto”</w:t>
      </w:r>
      <w:r w:rsidRPr="00EA1263">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1EF551B"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75A0B3FD" w14:textId="77777777" w:rsidR="007627D4" w:rsidRPr="00EA1263"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Devolver bajo su riesgo a </w:t>
      </w:r>
      <w:r w:rsidRPr="00EA1263">
        <w:rPr>
          <w:rFonts w:ascii="Arial" w:eastAsia="Montserrat" w:hAnsi="Arial" w:cs="Arial"/>
          <w:b/>
          <w:sz w:val="18"/>
          <w:szCs w:val="18"/>
        </w:rPr>
        <w:t>“La Ejecutora del Gasto”</w:t>
      </w:r>
      <w:r w:rsidRPr="00EA1263">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3125E02E"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5161483" w14:textId="77777777" w:rsidR="007627D4" w:rsidRPr="00EA1263"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Pagar a </w:t>
      </w:r>
      <w:r w:rsidRPr="00EA1263">
        <w:rPr>
          <w:rFonts w:ascii="Arial" w:eastAsia="Montserrat" w:hAnsi="Arial" w:cs="Arial"/>
          <w:b/>
          <w:sz w:val="18"/>
          <w:szCs w:val="18"/>
        </w:rPr>
        <w:t>“La Ejecutora del Gasto”</w:t>
      </w:r>
      <w:r w:rsidRPr="00EA1263">
        <w:rPr>
          <w:rFonts w:ascii="Arial" w:eastAsia="Montserrat" w:hAnsi="Arial" w:cs="Arial"/>
          <w:sz w:val="18"/>
          <w:szCs w:val="18"/>
        </w:rPr>
        <w:t>, el importe de los faltantes de materiales y equipos, a los precios que rijan en el momento que deba entregar los mismos.</w:t>
      </w:r>
    </w:p>
    <w:p w14:paraId="0B1DAA3A" w14:textId="77777777" w:rsidR="007627D4" w:rsidRPr="00EA1263" w:rsidRDefault="007627D4" w:rsidP="007627D4">
      <w:pPr>
        <w:spacing w:after="0" w:line="240" w:lineRule="auto"/>
        <w:rPr>
          <w:rFonts w:ascii="Arial" w:eastAsia="Montserrat" w:hAnsi="Arial" w:cs="Arial"/>
          <w:sz w:val="18"/>
          <w:szCs w:val="18"/>
        </w:rPr>
      </w:pPr>
    </w:p>
    <w:p w14:paraId="0C18353C" w14:textId="77777777" w:rsidR="007334B9" w:rsidRPr="00EA1263" w:rsidRDefault="007334B9" w:rsidP="007627D4">
      <w:pPr>
        <w:spacing w:after="0" w:line="276" w:lineRule="auto"/>
        <w:ind w:right="51"/>
        <w:jc w:val="both"/>
        <w:rPr>
          <w:rFonts w:ascii="Arial" w:eastAsia="Montserrat" w:hAnsi="Arial" w:cs="Arial"/>
          <w:b/>
          <w:sz w:val="18"/>
          <w:szCs w:val="18"/>
        </w:rPr>
      </w:pPr>
    </w:p>
    <w:p w14:paraId="17BF0130" w14:textId="77777777" w:rsidR="007334B9" w:rsidRPr="00EA1263" w:rsidRDefault="007334B9" w:rsidP="007627D4">
      <w:pPr>
        <w:spacing w:after="0" w:line="276" w:lineRule="auto"/>
        <w:ind w:right="51"/>
        <w:jc w:val="both"/>
        <w:rPr>
          <w:rFonts w:ascii="Arial" w:eastAsia="Montserrat" w:hAnsi="Arial" w:cs="Arial"/>
          <w:b/>
          <w:sz w:val="18"/>
          <w:szCs w:val="18"/>
        </w:rPr>
      </w:pPr>
    </w:p>
    <w:p w14:paraId="159D3F5E" w14:textId="77777777" w:rsidR="007627D4" w:rsidRPr="00EA1263" w:rsidRDefault="007627D4" w:rsidP="007627D4">
      <w:pPr>
        <w:spacing w:after="0" w:line="276" w:lineRule="auto"/>
        <w:ind w:right="51"/>
        <w:jc w:val="both"/>
        <w:rPr>
          <w:rFonts w:ascii="Arial" w:eastAsia="Montserrat" w:hAnsi="Arial" w:cs="Arial"/>
          <w:sz w:val="18"/>
          <w:szCs w:val="18"/>
        </w:rPr>
      </w:pPr>
      <w:r w:rsidRPr="00EA1263">
        <w:rPr>
          <w:rFonts w:ascii="Arial" w:eastAsia="Montserrat" w:hAnsi="Arial" w:cs="Arial"/>
          <w:b/>
          <w:sz w:val="18"/>
          <w:szCs w:val="18"/>
        </w:rPr>
        <w:t>“Las Partes”</w:t>
      </w:r>
      <w:r w:rsidRPr="00EA1263">
        <w:rPr>
          <w:rFonts w:ascii="Arial" w:eastAsia="Montserrat" w:hAnsi="Arial" w:cs="Arial"/>
          <w:sz w:val="18"/>
          <w:szCs w:val="18"/>
        </w:rPr>
        <w:t xml:space="preserve"> establecen, que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es la responsable directa de los materiales y equipos que le sean suministrados por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 igualmente que, si diese a los materiales y equipos citados un fin distinto del aquí pactado, queda sujeto a la responsabilidad penal.</w:t>
      </w:r>
    </w:p>
    <w:p w14:paraId="4C94C414" w14:textId="77777777" w:rsidR="007627D4" w:rsidRPr="00EA1263" w:rsidRDefault="007627D4" w:rsidP="007627D4">
      <w:pPr>
        <w:spacing w:after="0" w:line="276" w:lineRule="auto"/>
        <w:ind w:left="564" w:right="51" w:hanging="2"/>
        <w:jc w:val="both"/>
        <w:rPr>
          <w:rFonts w:ascii="Arial" w:eastAsia="Montserrat" w:hAnsi="Arial" w:cs="Arial"/>
          <w:sz w:val="18"/>
          <w:szCs w:val="18"/>
        </w:rPr>
      </w:pPr>
    </w:p>
    <w:p w14:paraId="0232FF52" w14:textId="77777777" w:rsidR="007627D4" w:rsidRPr="00EA1263" w:rsidRDefault="007627D4" w:rsidP="007627D4">
      <w:pPr>
        <w:spacing w:after="0" w:line="276" w:lineRule="auto"/>
        <w:ind w:right="51"/>
        <w:jc w:val="both"/>
        <w:rPr>
          <w:rFonts w:ascii="Arial" w:eastAsia="Montserrat" w:hAnsi="Arial" w:cs="Arial"/>
          <w:b/>
          <w:sz w:val="18"/>
          <w:szCs w:val="18"/>
        </w:rPr>
      </w:pPr>
      <w:r w:rsidRPr="00EA1263">
        <w:rPr>
          <w:rFonts w:ascii="Arial" w:eastAsia="Montserrat" w:hAnsi="Arial" w:cs="Arial"/>
          <w:b/>
          <w:sz w:val="18"/>
          <w:szCs w:val="18"/>
        </w:rPr>
        <w:t xml:space="preserve">DÉCIMA QUINTA.- CAMPAMENTOS Y BODEGAS:  </w:t>
      </w:r>
      <w:r w:rsidRPr="00EA1263">
        <w:rPr>
          <w:rFonts w:ascii="Arial" w:eastAsia="Montserrat" w:hAnsi="Arial" w:cs="Arial"/>
          <w:sz w:val="18"/>
          <w:szCs w:val="18"/>
        </w:rPr>
        <w:t xml:space="preserve">En caso de que sea necesaria la instalación de campamentos y/o bodegas, se permitirá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que utilice, previa autorización por escrito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los terrenos disponibles en las cercanías de la obra y que sean propiedad o controlados por </w:t>
      </w:r>
      <w:r w:rsidRPr="00EA1263">
        <w:rPr>
          <w:rFonts w:ascii="Arial" w:eastAsia="Montserrat" w:hAnsi="Arial" w:cs="Arial"/>
          <w:b/>
          <w:sz w:val="18"/>
          <w:szCs w:val="18"/>
        </w:rPr>
        <w:t>“La Ejecutora del Gasto”</w:t>
      </w:r>
      <w:r w:rsidRPr="00EA1263">
        <w:rPr>
          <w:rFonts w:ascii="Arial" w:eastAsia="Montserrat" w:hAnsi="Arial" w:cs="Arial"/>
          <w:sz w:val="18"/>
          <w:szCs w:val="18"/>
        </w:rPr>
        <w:t>. </w:t>
      </w:r>
    </w:p>
    <w:p w14:paraId="7979AE46" w14:textId="77777777" w:rsidR="007627D4" w:rsidRPr="00EA1263" w:rsidRDefault="007627D4" w:rsidP="007627D4">
      <w:pPr>
        <w:spacing w:after="0" w:line="276" w:lineRule="auto"/>
        <w:ind w:right="51"/>
        <w:jc w:val="both"/>
        <w:rPr>
          <w:rFonts w:ascii="Arial" w:eastAsia="Montserrat" w:hAnsi="Arial" w:cs="Arial"/>
          <w:b/>
          <w:sz w:val="18"/>
          <w:szCs w:val="18"/>
        </w:rPr>
      </w:pPr>
    </w:p>
    <w:p w14:paraId="4C1FAA31" w14:textId="77777777" w:rsidR="007627D4" w:rsidRPr="00EA1263" w:rsidRDefault="007627D4" w:rsidP="007627D4">
      <w:pPr>
        <w:spacing w:after="0" w:line="276" w:lineRule="auto"/>
        <w:ind w:right="51"/>
        <w:jc w:val="both"/>
        <w:rPr>
          <w:rFonts w:ascii="Arial" w:eastAsia="Montserrat" w:hAnsi="Arial" w:cs="Arial"/>
          <w:b/>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75D106D2" w14:textId="77777777" w:rsidR="007627D4" w:rsidRPr="00EA1263" w:rsidRDefault="007627D4" w:rsidP="007627D4">
      <w:pPr>
        <w:spacing w:after="0" w:line="276" w:lineRule="auto"/>
        <w:ind w:right="51"/>
        <w:jc w:val="both"/>
        <w:rPr>
          <w:rFonts w:ascii="Arial" w:eastAsia="Montserrat" w:hAnsi="Arial" w:cs="Arial"/>
          <w:b/>
          <w:sz w:val="18"/>
          <w:szCs w:val="18"/>
        </w:rPr>
      </w:pPr>
    </w:p>
    <w:p w14:paraId="6EFF8B24" w14:textId="77777777" w:rsidR="007627D4" w:rsidRPr="00EA1263" w:rsidRDefault="007627D4" w:rsidP="007627D4">
      <w:pPr>
        <w:spacing w:after="0" w:line="276" w:lineRule="auto"/>
        <w:ind w:right="51"/>
        <w:jc w:val="both"/>
        <w:rPr>
          <w:rFonts w:ascii="Arial" w:eastAsia="Montserrat" w:hAnsi="Arial" w:cs="Arial"/>
          <w:b/>
          <w:sz w:val="18"/>
          <w:szCs w:val="18"/>
        </w:rPr>
      </w:pPr>
      <w:r w:rsidRPr="00EA1263">
        <w:rPr>
          <w:rFonts w:ascii="Arial" w:eastAsia="Montserrat" w:hAnsi="Arial" w:cs="Arial"/>
          <w:sz w:val="18"/>
          <w:szCs w:val="18"/>
        </w:rPr>
        <w:t xml:space="preserve">En cualquier caso,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someterá a la aprobación de </w:t>
      </w:r>
      <w:r w:rsidRPr="00EA1263">
        <w:rPr>
          <w:rFonts w:ascii="Arial" w:eastAsia="Montserrat" w:hAnsi="Arial" w:cs="Arial"/>
          <w:b/>
          <w:sz w:val="18"/>
          <w:szCs w:val="18"/>
        </w:rPr>
        <w:t>“La Ejecutora del Gasto</w:t>
      </w:r>
      <w:r w:rsidRPr="00EA1263">
        <w:rPr>
          <w:rFonts w:ascii="Arial" w:eastAsia="Montserrat" w:hAnsi="Arial" w:cs="Arial"/>
          <w:sz w:val="18"/>
          <w:szCs w:val="18"/>
        </w:rPr>
        <w:t>”, la localización de los terrenos que pretende utilizar, la que, en su caso dará la autorización correspondiente.</w:t>
      </w:r>
    </w:p>
    <w:p w14:paraId="5C89D0CC" w14:textId="77777777" w:rsidR="00022D51" w:rsidRPr="00EA1263" w:rsidRDefault="00022D51" w:rsidP="007627D4">
      <w:pPr>
        <w:spacing w:after="0" w:line="276" w:lineRule="auto"/>
        <w:ind w:right="51"/>
        <w:jc w:val="both"/>
        <w:rPr>
          <w:rFonts w:ascii="Arial" w:eastAsia="Montserrat" w:hAnsi="Arial" w:cs="Arial"/>
          <w:b/>
          <w:sz w:val="18"/>
          <w:szCs w:val="18"/>
        </w:rPr>
      </w:pPr>
    </w:p>
    <w:p w14:paraId="2E1C1187" w14:textId="77777777" w:rsidR="007627D4" w:rsidRPr="00EA1263" w:rsidRDefault="007627D4" w:rsidP="007627D4">
      <w:pPr>
        <w:spacing w:after="0" w:line="276" w:lineRule="auto"/>
        <w:ind w:right="51"/>
        <w:jc w:val="both"/>
        <w:rPr>
          <w:rFonts w:ascii="Arial" w:eastAsia="Montserrat" w:hAnsi="Arial" w:cs="Arial"/>
          <w:b/>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05D945B5" w14:textId="77777777" w:rsidR="007627D4" w:rsidRPr="00EA1263" w:rsidRDefault="007627D4" w:rsidP="007627D4">
      <w:pPr>
        <w:spacing w:after="0" w:line="240" w:lineRule="auto"/>
        <w:rPr>
          <w:rFonts w:ascii="Arial" w:eastAsia="Montserrat" w:hAnsi="Arial" w:cs="Arial"/>
          <w:sz w:val="18"/>
          <w:szCs w:val="18"/>
        </w:rPr>
      </w:pPr>
    </w:p>
    <w:p w14:paraId="7B53E62D"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 xml:space="preserve">Serán propiedad de </w:t>
      </w:r>
      <w:r w:rsidRPr="00EA1263">
        <w:rPr>
          <w:rFonts w:ascii="Arial" w:eastAsia="Montserrat" w:hAnsi="Arial" w:cs="Arial"/>
          <w:b/>
          <w:sz w:val="18"/>
          <w:szCs w:val="18"/>
        </w:rPr>
        <w:t>“La Contratista</w:t>
      </w:r>
      <w:r w:rsidRPr="00EA1263">
        <w:rPr>
          <w:rFonts w:ascii="Arial" w:eastAsia="Montserrat" w:hAnsi="Arial" w:cs="Arial"/>
          <w:sz w:val="18"/>
          <w:szCs w:val="18"/>
        </w:rPr>
        <w:t>”, todos los bienes muebles correspondientes a tales instalaciones, teniendo obligación de retirarlos, a la terminación de la obra.</w:t>
      </w:r>
    </w:p>
    <w:p w14:paraId="5CB239BE" w14:textId="77777777" w:rsidR="007627D4" w:rsidRPr="00EA1263" w:rsidRDefault="007627D4" w:rsidP="007627D4">
      <w:pPr>
        <w:spacing w:after="0" w:line="240" w:lineRule="auto"/>
        <w:rPr>
          <w:rFonts w:ascii="Arial" w:eastAsia="Montserrat" w:hAnsi="Arial" w:cs="Arial"/>
          <w:sz w:val="18"/>
          <w:szCs w:val="18"/>
        </w:rPr>
      </w:pPr>
    </w:p>
    <w:p w14:paraId="3C5E0F5B"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7F7FEE05" w14:textId="77777777" w:rsidR="007627D4" w:rsidRPr="00EA1263" w:rsidRDefault="007627D4" w:rsidP="007627D4">
      <w:pPr>
        <w:spacing w:after="0" w:line="240" w:lineRule="auto"/>
        <w:rPr>
          <w:rFonts w:ascii="Arial" w:eastAsia="Montserrat" w:hAnsi="Arial" w:cs="Arial"/>
          <w:sz w:val="18"/>
          <w:szCs w:val="18"/>
        </w:rPr>
      </w:pPr>
    </w:p>
    <w:p w14:paraId="69DB3F75" w14:textId="77777777" w:rsidR="007627D4" w:rsidRPr="00EA1263" w:rsidRDefault="007627D4" w:rsidP="007627D4">
      <w:pPr>
        <w:spacing w:after="0" w:line="240" w:lineRule="auto"/>
        <w:ind w:right="51"/>
        <w:jc w:val="both"/>
        <w:rPr>
          <w:rFonts w:ascii="Arial" w:eastAsia="Montserrat" w:hAnsi="Arial" w:cs="Arial"/>
          <w:sz w:val="18"/>
          <w:szCs w:val="18"/>
        </w:rPr>
      </w:pPr>
      <w:r w:rsidRPr="00EA1263">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1B1E5F45" w14:textId="77777777" w:rsidR="007627D4" w:rsidRPr="00EA1263" w:rsidRDefault="007627D4" w:rsidP="007627D4">
      <w:pPr>
        <w:spacing w:after="0" w:line="276" w:lineRule="auto"/>
        <w:jc w:val="both"/>
        <w:rPr>
          <w:rFonts w:ascii="Arial" w:eastAsia="Montserrat" w:hAnsi="Arial" w:cs="Arial"/>
          <w:b/>
          <w:sz w:val="18"/>
          <w:szCs w:val="18"/>
        </w:rPr>
      </w:pPr>
    </w:p>
    <w:p w14:paraId="7739A5E4"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 xml:space="preserve">DÉCIMA SEXTA.- OTRAS ESTIPULACIONES ESPECÍFICAS: </w:t>
      </w:r>
    </w:p>
    <w:p w14:paraId="799E1522" w14:textId="77777777" w:rsidR="007627D4" w:rsidRPr="00EA1263" w:rsidRDefault="007627D4" w:rsidP="00E4576F">
      <w:pPr>
        <w:numPr>
          <w:ilvl w:val="0"/>
          <w:numId w:val="18"/>
        </w:numPr>
        <w:pBdr>
          <w:top w:val="nil"/>
          <w:left w:val="nil"/>
          <w:bottom w:val="nil"/>
          <w:right w:val="nil"/>
          <w:between w:val="nil"/>
        </w:pBdr>
        <w:spacing w:after="0"/>
        <w:jc w:val="both"/>
        <w:rPr>
          <w:rFonts w:ascii="Arial" w:eastAsia="Montserrat" w:hAnsi="Arial" w:cs="Arial"/>
          <w:b/>
          <w:sz w:val="18"/>
          <w:szCs w:val="18"/>
        </w:rPr>
      </w:pPr>
      <w:r w:rsidRPr="00EA1263">
        <w:rPr>
          <w:rFonts w:ascii="Arial" w:eastAsia="Montserrat" w:hAnsi="Arial" w:cs="Arial"/>
          <w:b/>
          <w:sz w:val="18"/>
          <w:szCs w:val="18"/>
        </w:rPr>
        <w:t xml:space="preserve">Programa: “La Contratista” </w:t>
      </w:r>
      <w:r w:rsidRPr="00EA1263">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EA1263">
        <w:rPr>
          <w:rFonts w:ascii="Arial" w:eastAsia="Montserrat" w:hAnsi="Arial" w:cs="Arial"/>
          <w:b/>
          <w:sz w:val="18"/>
          <w:szCs w:val="18"/>
        </w:rPr>
        <w:t>“Las Partes”</w:t>
      </w:r>
      <w:r w:rsidRPr="00EA1263">
        <w:rPr>
          <w:rFonts w:ascii="Arial" w:eastAsia="Montserrat" w:hAnsi="Arial" w:cs="Arial"/>
          <w:sz w:val="18"/>
          <w:szCs w:val="18"/>
        </w:rPr>
        <w:t xml:space="preserve"> y se integran como anexos al presente contrato.</w:t>
      </w:r>
    </w:p>
    <w:p w14:paraId="409DBC8D" w14:textId="77777777" w:rsidR="00E61822" w:rsidRPr="00EA1263" w:rsidRDefault="00E61822" w:rsidP="00E61822">
      <w:pPr>
        <w:pBdr>
          <w:top w:val="nil"/>
          <w:left w:val="nil"/>
          <w:bottom w:val="nil"/>
          <w:right w:val="nil"/>
          <w:between w:val="nil"/>
        </w:pBdr>
        <w:spacing w:after="0"/>
        <w:jc w:val="both"/>
        <w:rPr>
          <w:rFonts w:ascii="Arial" w:eastAsia="Montserrat" w:hAnsi="Arial" w:cs="Arial"/>
          <w:b/>
          <w:sz w:val="18"/>
          <w:szCs w:val="18"/>
        </w:rPr>
      </w:pPr>
    </w:p>
    <w:p w14:paraId="7E574928" w14:textId="77777777" w:rsidR="007627D4" w:rsidRPr="00EA1263" w:rsidRDefault="007627D4" w:rsidP="001A4196">
      <w:pPr>
        <w:numPr>
          <w:ilvl w:val="0"/>
          <w:numId w:val="18"/>
        </w:numPr>
        <w:pBdr>
          <w:top w:val="nil"/>
          <w:left w:val="nil"/>
          <w:bottom w:val="nil"/>
          <w:right w:val="nil"/>
          <w:between w:val="nil"/>
        </w:pBdr>
        <w:spacing w:after="0"/>
        <w:jc w:val="both"/>
        <w:rPr>
          <w:rFonts w:ascii="Arial" w:eastAsia="Montserrat" w:hAnsi="Arial" w:cs="Arial"/>
          <w:b/>
          <w:sz w:val="18"/>
          <w:szCs w:val="18"/>
        </w:rPr>
      </w:pPr>
      <w:r w:rsidRPr="00EA1263">
        <w:rPr>
          <w:rFonts w:ascii="Arial" w:eastAsia="Montserrat" w:hAnsi="Arial" w:cs="Arial"/>
          <w:b/>
          <w:sz w:val="18"/>
          <w:szCs w:val="18"/>
        </w:rPr>
        <w:t>Contratación de mano de obra local: “La Contratista”</w:t>
      </w:r>
      <w:r w:rsidRPr="00EA1263">
        <w:rPr>
          <w:rFonts w:ascii="Arial" w:eastAsia="Montserrat" w:hAnsi="Arial" w:cs="Arial"/>
          <w:sz w:val="18"/>
          <w:szCs w:val="18"/>
        </w:rPr>
        <w:t xml:space="preserve"> deberá observar lo establecido en el </w:t>
      </w:r>
      <w:r w:rsidRPr="00EA1263">
        <w:rPr>
          <w:rFonts w:ascii="Arial" w:eastAsia="Montserrat" w:hAnsi="Arial" w:cs="Arial"/>
          <w:b/>
          <w:sz w:val="18"/>
          <w:szCs w:val="18"/>
        </w:rPr>
        <w:t>artículo 51, fracción X Bis, de la Ley de Obras Públicas y Servicios Relacionados del Estado de Oaxaca</w:t>
      </w:r>
      <w:r w:rsidRPr="00EA1263">
        <w:rPr>
          <w:rFonts w:ascii="Arial" w:eastAsia="Montserrat" w:hAnsi="Arial" w:cs="Arial"/>
          <w:sz w:val="18"/>
          <w:szCs w:val="18"/>
        </w:rPr>
        <w:t xml:space="preserve">, que establece que, deberá contratar al menos el 50% de mano de obra local, en pueblos y comunidades indígenas y </w:t>
      </w:r>
      <w:proofErr w:type="spellStart"/>
      <w:r w:rsidRPr="00EA1263">
        <w:rPr>
          <w:rFonts w:ascii="Arial" w:eastAsia="Montserrat" w:hAnsi="Arial" w:cs="Arial"/>
          <w:sz w:val="18"/>
          <w:szCs w:val="18"/>
        </w:rPr>
        <w:t>afromexicanas</w:t>
      </w:r>
      <w:proofErr w:type="spellEnd"/>
      <w:r w:rsidRPr="00EA1263">
        <w:rPr>
          <w:rFonts w:ascii="Arial" w:eastAsia="Montserrat" w:hAnsi="Arial" w:cs="Arial"/>
          <w:sz w:val="18"/>
          <w:szCs w:val="18"/>
        </w:rPr>
        <w:t>, o zonas consideradas con cierto grado de marginación</w:t>
      </w:r>
      <w:r w:rsidR="000839B7" w:rsidRPr="00EA1263">
        <w:rPr>
          <w:rFonts w:ascii="Arial" w:eastAsia="Montserrat" w:hAnsi="Arial" w:cs="Arial"/>
          <w:sz w:val="18"/>
          <w:szCs w:val="18"/>
        </w:rPr>
        <w:t>.</w:t>
      </w:r>
    </w:p>
    <w:p w14:paraId="759E7EDC" w14:textId="77777777" w:rsidR="007627D4" w:rsidRPr="00EA1263"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5C75BD86" w14:textId="77777777" w:rsidR="007627D4" w:rsidRPr="00EA1263"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b/>
          <w:sz w:val="18"/>
          <w:szCs w:val="18"/>
        </w:rPr>
        <w:t xml:space="preserve">Bitácora: </w:t>
      </w:r>
      <w:r w:rsidRPr="00EA1263">
        <w:rPr>
          <w:rFonts w:ascii="Arial" w:eastAsia="Montserrat" w:hAnsi="Arial" w:cs="Arial"/>
          <w:sz w:val="18"/>
          <w:szCs w:val="18"/>
        </w:rPr>
        <w:t xml:space="preserve">La Bitácora de Obra es el instrumento técnico que constituye el medio de comunicación entre </w:t>
      </w:r>
      <w:r w:rsidRPr="00EA1263">
        <w:rPr>
          <w:rFonts w:ascii="Arial" w:eastAsia="Montserrat" w:hAnsi="Arial" w:cs="Arial"/>
          <w:b/>
          <w:sz w:val="18"/>
          <w:szCs w:val="18"/>
        </w:rPr>
        <w:t>“</w:t>
      </w:r>
      <w:r w:rsidRPr="00EA1263">
        <w:rPr>
          <w:rFonts w:ascii="Arial" w:eastAsia="Montserrat" w:hAnsi="Arial" w:cs="Arial"/>
          <w:b/>
          <w:bCs/>
          <w:sz w:val="18"/>
          <w:szCs w:val="18"/>
        </w:rPr>
        <w:t xml:space="preserve">Las Partes” </w:t>
      </w:r>
      <w:r w:rsidRPr="00EA1263">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EA1263">
        <w:rPr>
          <w:rFonts w:ascii="Arial" w:eastAsia="Montserrat" w:hAnsi="Arial" w:cs="Arial"/>
          <w:b/>
          <w:sz w:val="18"/>
          <w:szCs w:val="18"/>
        </w:rPr>
        <w:t>“La Contratista”</w:t>
      </w:r>
      <w:r w:rsidRPr="00EA1263">
        <w:rPr>
          <w:rFonts w:ascii="Arial" w:eastAsia="Montserrat" w:hAnsi="Arial" w:cs="Arial"/>
          <w:sz w:val="18"/>
          <w:szCs w:val="18"/>
        </w:rPr>
        <w:t>. </w:t>
      </w:r>
    </w:p>
    <w:p w14:paraId="2BF4A468"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635404BE"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EA1263">
        <w:rPr>
          <w:rFonts w:ascii="Arial" w:eastAsia="Montserrat" w:hAnsi="Arial" w:cs="Arial"/>
          <w:b/>
          <w:sz w:val="18"/>
          <w:szCs w:val="18"/>
        </w:rPr>
        <w:t>“Las Partes”</w:t>
      </w:r>
      <w:r w:rsidRPr="00EA1263">
        <w:rPr>
          <w:rFonts w:ascii="Arial" w:eastAsia="Montserrat" w:hAnsi="Arial" w:cs="Arial"/>
          <w:sz w:val="18"/>
          <w:szCs w:val="18"/>
        </w:rPr>
        <w:t xml:space="preserve"> de manera obligatoria utilizarán la Bitácora de Obra, la cual será custodiada por el Residente de Obra de </w:t>
      </w:r>
      <w:r w:rsidRPr="00EA1263">
        <w:rPr>
          <w:rFonts w:ascii="Arial" w:eastAsia="Montserrat" w:hAnsi="Arial" w:cs="Arial"/>
          <w:b/>
          <w:sz w:val="18"/>
          <w:szCs w:val="18"/>
        </w:rPr>
        <w:t>“La Ejecutora del Gasto”</w:t>
      </w:r>
      <w:r w:rsidRPr="00EA1263">
        <w:rPr>
          <w:rFonts w:ascii="Arial" w:eastAsia="Montserrat" w:hAnsi="Arial" w:cs="Arial"/>
          <w:sz w:val="18"/>
          <w:szCs w:val="18"/>
        </w:rPr>
        <w:t>. </w:t>
      </w:r>
    </w:p>
    <w:p w14:paraId="2946DA7F"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E38FC13" w14:textId="77777777" w:rsidR="007334B9" w:rsidRPr="00EA1263" w:rsidRDefault="007334B9"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B2B38C0" w14:textId="77777777" w:rsidR="007334B9" w:rsidRPr="00EA1263" w:rsidRDefault="007334B9"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42CDB0B" w14:textId="77777777" w:rsidR="007334B9" w:rsidRPr="00EA1263" w:rsidRDefault="007334B9"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DBFECE" w14:textId="77777777" w:rsidR="007334B9" w:rsidRPr="00EA1263" w:rsidRDefault="007334B9"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DCAD516"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EA1263">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 determinando el avance de los mismos, así como el pago de las estimaciones realizadas, suspensiones y otras circunstancias que se presenten. Asimismo, se asentarán y resolverán, problemas específicos de carácter técnico y administrativo, desde la fecha de iniciación, hasta la de conclusión.</w:t>
      </w:r>
    </w:p>
    <w:p w14:paraId="195DAC4C"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9A7AA77" w14:textId="77777777" w:rsidR="007627D4" w:rsidRPr="00EA1263"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Se deberá iniciar la Bitácora de Obra, manifestando textualmente la fecha de apertura, datos generales de </w:t>
      </w:r>
      <w:r w:rsidRPr="00EA1263">
        <w:rPr>
          <w:rFonts w:ascii="Arial" w:eastAsia="Montserrat" w:hAnsi="Arial" w:cs="Arial"/>
          <w:b/>
          <w:sz w:val="18"/>
          <w:szCs w:val="18"/>
        </w:rPr>
        <w:t>“Las Partes”</w:t>
      </w:r>
      <w:r w:rsidRPr="00EA1263">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quienes realizarán los registros en la Bitácora, indicando a quién o quiénes se autoriza, adicionalmente, para llevar a cabo registros. </w:t>
      </w:r>
    </w:p>
    <w:p w14:paraId="70435C50"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3395508" w14:textId="77777777" w:rsidR="007627D4" w:rsidRPr="00EA1263"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Todas las notas deberán numerarse en forma seriada y fecharse consecutivamente, respetando el orden establecido. </w:t>
      </w:r>
    </w:p>
    <w:p w14:paraId="29800A5F"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301A98A8" w14:textId="77777777" w:rsidR="007627D4" w:rsidRPr="00EA1263"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Las notas deberán manifestarse de manera clara.</w:t>
      </w:r>
    </w:p>
    <w:p w14:paraId="075F3D13"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BB6C5C9" w14:textId="77777777" w:rsidR="007627D4" w:rsidRPr="00EA1263" w:rsidRDefault="007627D4" w:rsidP="00E4576F">
      <w:pPr>
        <w:numPr>
          <w:ilvl w:val="0"/>
          <w:numId w:val="19"/>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5DCE9F96" w14:textId="77777777" w:rsidR="007627D4" w:rsidRPr="00EA1263"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5ACD292A" w14:textId="77777777" w:rsidR="007627D4" w:rsidRPr="00EA1263"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0BB10AC6"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1F71198" w14:textId="77777777" w:rsidR="007627D4" w:rsidRPr="00EA1263"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1E6AA885"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7CCFC7E9" w14:textId="77777777" w:rsidR="007627D4" w:rsidRPr="00EA1263"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Cuando se requiera, se podrán validar oficios, minutas, memorándums y circulares, refiriéndose al contenido de los mismos, o anexando copias.</w:t>
      </w:r>
    </w:p>
    <w:p w14:paraId="4A352E6E"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7543044E" w14:textId="77777777" w:rsidR="007627D4" w:rsidRPr="00EA1263"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Las hojas originales y sus copias, deberán estar foliadas y estar referidas al contrato de que se trate.</w:t>
      </w:r>
    </w:p>
    <w:p w14:paraId="27091614" w14:textId="77777777" w:rsidR="007627D4" w:rsidRPr="00EA1263" w:rsidRDefault="007627D4" w:rsidP="007627D4">
      <w:pPr>
        <w:spacing w:after="0" w:line="276" w:lineRule="auto"/>
        <w:jc w:val="both"/>
        <w:rPr>
          <w:rFonts w:ascii="Arial" w:eastAsia="Montserrat" w:hAnsi="Arial" w:cs="Arial"/>
          <w:b/>
          <w:sz w:val="18"/>
          <w:szCs w:val="18"/>
        </w:rPr>
      </w:pPr>
    </w:p>
    <w:p w14:paraId="22A0CCEB" w14:textId="77777777" w:rsidR="007627D4" w:rsidRPr="00EA1263"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Equipo: “La Contratista” </w:t>
      </w:r>
      <w:r w:rsidRPr="00EA1263">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0DE20A12"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3A91EF2" w14:textId="77777777" w:rsidR="007627D4" w:rsidRPr="00EA1263"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b/>
          <w:sz w:val="18"/>
          <w:szCs w:val="18"/>
        </w:rPr>
        <w:t xml:space="preserve">Difusión: “La Contratista” </w:t>
      </w:r>
      <w:r w:rsidRPr="00EA1263">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EA1263">
        <w:rPr>
          <w:rFonts w:ascii="Arial" w:eastAsia="Montserrat" w:hAnsi="Arial" w:cs="Arial"/>
          <w:b/>
          <w:sz w:val="18"/>
          <w:szCs w:val="18"/>
        </w:rPr>
        <w:t>“La Ejecutora del Gasto”</w:t>
      </w:r>
      <w:r w:rsidRPr="00EA1263">
        <w:rPr>
          <w:rFonts w:ascii="Arial" w:eastAsia="Montserrat" w:hAnsi="Arial" w:cs="Arial"/>
          <w:sz w:val="18"/>
          <w:szCs w:val="18"/>
        </w:rPr>
        <w:t>.</w:t>
      </w:r>
    </w:p>
    <w:p w14:paraId="7A14EB8C" w14:textId="77777777" w:rsidR="007627D4" w:rsidRPr="00EA1263"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0F9D5E90" w14:textId="77777777" w:rsidR="007627D4" w:rsidRPr="00EA1263"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Retenciones: “La Contratista” </w:t>
      </w:r>
      <w:r w:rsidRPr="00EA1263">
        <w:rPr>
          <w:rFonts w:ascii="Arial" w:eastAsia="Montserrat" w:hAnsi="Arial" w:cs="Arial"/>
          <w:sz w:val="18"/>
          <w:szCs w:val="18"/>
        </w:rPr>
        <w:t>acepta que, del importe de las estimaciones se le retenga lo siguiente:</w:t>
      </w:r>
    </w:p>
    <w:p w14:paraId="234161CD" w14:textId="77777777" w:rsidR="007334B9" w:rsidRPr="00EA1263" w:rsidRDefault="007334B9" w:rsidP="007334B9">
      <w:pPr>
        <w:pStyle w:val="Prrafodelista"/>
        <w:rPr>
          <w:rFonts w:ascii="Arial" w:eastAsia="Montserrat" w:hAnsi="Arial" w:cs="Arial"/>
          <w:sz w:val="18"/>
          <w:szCs w:val="18"/>
        </w:rPr>
      </w:pPr>
    </w:p>
    <w:p w14:paraId="1E51C4C0" w14:textId="77777777" w:rsidR="007334B9" w:rsidRPr="00EA1263" w:rsidRDefault="007334B9" w:rsidP="007334B9">
      <w:pPr>
        <w:pBdr>
          <w:top w:val="nil"/>
          <w:left w:val="nil"/>
          <w:bottom w:val="nil"/>
          <w:right w:val="nil"/>
          <w:between w:val="nil"/>
        </w:pBdr>
        <w:spacing w:after="0" w:line="276" w:lineRule="auto"/>
        <w:jc w:val="both"/>
        <w:rPr>
          <w:rFonts w:ascii="Arial" w:eastAsia="Montserrat" w:hAnsi="Arial" w:cs="Arial"/>
          <w:sz w:val="18"/>
          <w:szCs w:val="18"/>
        </w:rPr>
      </w:pPr>
    </w:p>
    <w:p w14:paraId="41F5B3F8" w14:textId="77777777" w:rsidR="007627D4" w:rsidRPr="00EA1263"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b/>
          <w:sz w:val="18"/>
          <w:szCs w:val="18"/>
        </w:rPr>
        <w:t>El 0.</w:t>
      </w:r>
      <w:r w:rsidR="007503E8" w:rsidRPr="00EA1263">
        <w:rPr>
          <w:rFonts w:ascii="Arial" w:eastAsia="Montserrat" w:hAnsi="Arial" w:cs="Arial"/>
          <w:b/>
          <w:sz w:val="18"/>
          <w:szCs w:val="18"/>
        </w:rPr>
        <w:t>00</w:t>
      </w:r>
      <w:r w:rsidRPr="00EA1263">
        <w:rPr>
          <w:rFonts w:ascii="Arial" w:eastAsia="Montserrat" w:hAnsi="Arial" w:cs="Arial"/>
          <w:b/>
          <w:sz w:val="18"/>
          <w:szCs w:val="18"/>
        </w:rPr>
        <w:t>5 (cinco al millar):</w:t>
      </w:r>
      <w:r w:rsidRPr="00EA1263">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EA1263">
        <w:rPr>
          <w:rFonts w:ascii="Arial" w:eastAsia="Montserrat" w:hAnsi="Arial" w:cs="Arial"/>
          <w:b/>
          <w:sz w:val="18"/>
          <w:szCs w:val="18"/>
        </w:rPr>
        <w:t>artículo 38 de la Ley Estatal de Derechos.</w:t>
      </w:r>
    </w:p>
    <w:p w14:paraId="0A06101B"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5A49B93" w14:textId="77777777" w:rsidR="007627D4" w:rsidRPr="00EA1263"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b/>
          <w:sz w:val="18"/>
          <w:szCs w:val="18"/>
        </w:rPr>
        <w:t xml:space="preserve">El Impuesto Estatal: </w:t>
      </w:r>
      <w:r w:rsidRPr="00EA1263">
        <w:rPr>
          <w:rFonts w:ascii="Arial" w:eastAsia="Montserrat" w:hAnsi="Arial" w:cs="Arial"/>
          <w:sz w:val="18"/>
          <w:szCs w:val="18"/>
        </w:rPr>
        <w:t xml:space="preserve">De acuerdo a lo establecido en los </w:t>
      </w:r>
      <w:r w:rsidRPr="00EA1263">
        <w:rPr>
          <w:rFonts w:ascii="Arial" w:eastAsia="Montserrat" w:hAnsi="Arial" w:cs="Arial"/>
          <w:b/>
          <w:sz w:val="18"/>
          <w:szCs w:val="18"/>
        </w:rPr>
        <w:t>artículos 64 y 66 de la Ley Estatal de Hacienda</w:t>
      </w:r>
      <w:r w:rsidRPr="00EA1263">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6F11FFC"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B64C842" w14:textId="77777777" w:rsidR="007627D4" w:rsidRPr="00EA1263"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b/>
          <w:sz w:val="18"/>
          <w:szCs w:val="18"/>
        </w:rPr>
        <w:t xml:space="preserve">Derechos por los servicios de supervisión: </w:t>
      </w:r>
      <w:r w:rsidRPr="00EA1263">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EA1263">
        <w:rPr>
          <w:rFonts w:ascii="Arial" w:eastAsia="Montserrat" w:hAnsi="Arial" w:cs="Arial"/>
          <w:b/>
          <w:sz w:val="18"/>
          <w:szCs w:val="18"/>
        </w:rPr>
        <w:t>artículo 17 fracción VI de la Ley Estatal de Derechos de Oaxaca.</w:t>
      </w:r>
    </w:p>
    <w:p w14:paraId="44637148" w14:textId="77777777" w:rsidR="007334B9" w:rsidRPr="00EA1263"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5FDA0D0" w14:textId="77777777" w:rsidR="007627D4" w:rsidRPr="00EA1263"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EA1263">
        <w:rPr>
          <w:rFonts w:ascii="Arial" w:eastAsia="Montserrat" w:hAnsi="Arial" w:cs="Arial"/>
          <w:b/>
          <w:sz w:val="18"/>
          <w:szCs w:val="18"/>
        </w:rPr>
        <w:t>El 0.</w:t>
      </w:r>
      <w:r w:rsidR="00E61822" w:rsidRPr="00EA1263">
        <w:rPr>
          <w:rFonts w:ascii="Arial" w:eastAsia="Montserrat" w:hAnsi="Arial" w:cs="Arial"/>
          <w:b/>
          <w:sz w:val="18"/>
          <w:szCs w:val="18"/>
        </w:rPr>
        <w:t>00</w:t>
      </w:r>
      <w:r w:rsidRPr="00EA1263">
        <w:rPr>
          <w:rFonts w:ascii="Arial" w:eastAsia="Montserrat" w:hAnsi="Arial" w:cs="Arial"/>
          <w:b/>
          <w:sz w:val="18"/>
          <w:szCs w:val="18"/>
        </w:rPr>
        <w:t>7 (siete al millar):</w:t>
      </w:r>
      <w:r w:rsidRPr="00EA1263">
        <w:rPr>
          <w:rFonts w:ascii="Arial" w:eastAsia="Montserrat" w:hAnsi="Arial" w:cs="Arial"/>
          <w:bCs/>
          <w:sz w:val="18"/>
          <w:szCs w:val="18"/>
        </w:rPr>
        <w:t xml:space="preserve"> </w:t>
      </w:r>
      <w:r w:rsidRPr="00EA1263">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EA1263">
        <w:rPr>
          <w:rFonts w:ascii="Arial" w:eastAsia="Montserrat" w:hAnsi="Arial" w:cs="Arial"/>
          <w:sz w:val="18"/>
          <w:szCs w:val="18"/>
        </w:rPr>
        <w:t>00</w:t>
      </w:r>
      <w:r w:rsidRPr="00EA1263">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5E0F143E"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3886FB6" w14:textId="77777777" w:rsidR="007627D4" w:rsidRPr="00EA1263"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EA1263">
        <w:rPr>
          <w:rFonts w:ascii="Arial" w:eastAsia="Montserrat" w:hAnsi="Arial" w:cs="Arial"/>
          <w:b/>
          <w:sz w:val="18"/>
          <w:szCs w:val="18"/>
        </w:rPr>
        <w:t>Las penas convencionales pactadas en la Cláusula Décimo Novena</w:t>
      </w:r>
      <w:r w:rsidRPr="00EA1263">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tenga que retener a </w:t>
      </w:r>
      <w:r w:rsidRPr="00EA1263">
        <w:rPr>
          <w:rFonts w:ascii="Arial" w:eastAsia="Montserrat" w:hAnsi="Arial" w:cs="Arial"/>
          <w:b/>
          <w:sz w:val="18"/>
          <w:szCs w:val="18"/>
        </w:rPr>
        <w:t>“La Contratista”</w:t>
      </w:r>
      <w:r w:rsidRPr="00EA1263">
        <w:rPr>
          <w:rFonts w:ascii="Arial" w:eastAsia="Montserrat" w:hAnsi="Arial" w:cs="Arial"/>
          <w:sz w:val="18"/>
          <w:szCs w:val="18"/>
        </w:rPr>
        <w:t>.</w:t>
      </w:r>
    </w:p>
    <w:p w14:paraId="24323CC9" w14:textId="77777777" w:rsidR="007627D4" w:rsidRPr="00EA1263"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652B02E" w14:textId="77777777" w:rsidR="007627D4" w:rsidRPr="00EA1263" w:rsidRDefault="007627D4" w:rsidP="007627D4">
      <w:pPr>
        <w:tabs>
          <w:tab w:val="left" w:pos="0"/>
        </w:tabs>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 xml:space="preserve">DÉCIMA SÉPTIMA.- DISCREPANCIAS DE CARÁCTER TÉCNICO Y/O ADMINISTRATIVO: </w:t>
      </w:r>
      <w:r w:rsidRPr="00EA1263">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EA1263">
        <w:rPr>
          <w:rFonts w:ascii="Arial" w:eastAsia="Montserrat" w:hAnsi="Arial" w:cs="Arial"/>
          <w:b/>
          <w:sz w:val="18"/>
          <w:szCs w:val="18"/>
        </w:rPr>
        <w:t>“Las</w:t>
      </w:r>
      <w:r w:rsidR="00022D51" w:rsidRPr="00EA1263">
        <w:rPr>
          <w:rFonts w:ascii="Arial" w:eastAsia="Montserrat" w:hAnsi="Arial" w:cs="Arial"/>
          <w:b/>
          <w:sz w:val="18"/>
          <w:szCs w:val="18"/>
        </w:rPr>
        <w:t xml:space="preserve"> </w:t>
      </w:r>
      <w:r w:rsidRPr="00EA1263">
        <w:rPr>
          <w:rFonts w:ascii="Arial" w:eastAsia="Montserrat" w:hAnsi="Arial" w:cs="Arial"/>
          <w:b/>
          <w:sz w:val="18"/>
          <w:szCs w:val="18"/>
        </w:rPr>
        <w:t xml:space="preserve">Partes” </w:t>
      </w:r>
      <w:r w:rsidRPr="00EA1263">
        <w:rPr>
          <w:rFonts w:ascii="Arial" w:eastAsia="Montserrat" w:hAnsi="Arial" w:cs="Arial"/>
          <w:sz w:val="18"/>
          <w:szCs w:val="18"/>
        </w:rPr>
        <w:t xml:space="preserve">convienen en que los representantes designados por cada una de ellas en la </w:t>
      </w:r>
      <w:r w:rsidRPr="00EA1263">
        <w:rPr>
          <w:rFonts w:ascii="Arial" w:eastAsia="Montserrat" w:hAnsi="Arial" w:cs="Arial"/>
          <w:b/>
          <w:sz w:val="18"/>
          <w:szCs w:val="18"/>
        </w:rPr>
        <w:t>Cláusula Décimo Segunda</w:t>
      </w:r>
      <w:r w:rsidRPr="00EA1263">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1D3DA14A" w14:textId="77777777" w:rsidR="007627D4" w:rsidRPr="00EA1263" w:rsidRDefault="007627D4" w:rsidP="007627D4">
      <w:pPr>
        <w:tabs>
          <w:tab w:val="left" w:pos="0"/>
        </w:tabs>
        <w:spacing w:line="276" w:lineRule="auto"/>
        <w:ind w:right="51" w:hanging="2"/>
        <w:jc w:val="both"/>
        <w:rPr>
          <w:rFonts w:ascii="Arial" w:eastAsia="Montserrat" w:hAnsi="Arial" w:cs="Arial"/>
          <w:sz w:val="18"/>
          <w:szCs w:val="18"/>
        </w:rPr>
      </w:pPr>
      <w:r w:rsidRPr="00EA1263">
        <w:rPr>
          <w:rFonts w:ascii="Arial" w:eastAsia="Montserrat" w:hAnsi="Arial" w:cs="Arial"/>
          <w:sz w:val="18"/>
          <w:szCs w:val="18"/>
        </w:rPr>
        <w:t xml:space="preserve">La resolución a la que lleguen </w:t>
      </w:r>
      <w:r w:rsidRPr="00EA1263">
        <w:rPr>
          <w:rFonts w:ascii="Arial" w:eastAsia="Montserrat" w:hAnsi="Arial" w:cs="Arial"/>
          <w:b/>
          <w:sz w:val="18"/>
          <w:szCs w:val="18"/>
        </w:rPr>
        <w:t>“Las Partes”</w:t>
      </w:r>
      <w:r w:rsidRPr="00EA1263">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EA1263">
        <w:rPr>
          <w:rFonts w:ascii="Arial" w:eastAsia="Montserrat" w:hAnsi="Arial" w:cs="Arial"/>
          <w:b/>
          <w:bCs/>
          <w:sz w:val="18"/>
          <w:szCs w:val="18"/>
        </w:rPr>
        <w:t>“Las Partes”</w:t>
      </w:r>
      <w:r w:rsidRPr="00EA1263">
        <w:rPr>
          <w:rFonts w:ascii="Arial" w:eastAsia="Montserrat" w:hAnsi="Arial" w:cs="Arial"/>
          <w:sz w:val="18"/>
          <w:szCs w:val="18"/>
        </w:rPr>
        <w:t xml:space="preserve"> no lleguen a un acuerdo que ponga fin a la discrepancia, quedarán a salvo sus derechos para hacerlos valer ante las autoridades competentes. </w:t>
      </w:r>
    </w:p>
    <w:p w14:paraId="60615FC9" w14:textId="77777777" w:rsidR="007627D4" w:rsidRPr="00EA1263" w:rsidRDefault="007627D4" w:rsidP="007627D4">
      <w:pPr>
        <w:tabs>
          <w:tab w:val="left" w:pos="0"/>
        </w:tabs>
        <w:spacing w:line="276" w:lineRule="auto"/>
        <w:ind w:right="51" w:hanging="2"/>
        <w:jc w:val="both"/>
        <w:rPr>
          <w:rFonts w:ascii="Arial" w:eastAsia="Montserrat" w:hAnsi="Arial" w:cs="Arial"/>
          <w:sz w:val="18"/>
          <w:szCs w:val="18"/>
        </w:rPr>
      </w:pPr>
      <w:r w:rsidRPr="00EA1263">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EA1263">
        <w:rPr>
          <w:rFonts w:ascii="Arial" w:eastAsia="Montserrat" w:hAnsi="Arial" w:cs="Arial"/>
          <w:sz w:val="18"/>
          <w:szCs w:val="18"/>
        </w:rPr>
        <w:t xml:space="preserve"> </w:t>
      </w:r>
      <w:r w:rsidRPr="00EA1263">
        <w:rPr>
          <w:rFonts w:ascii="Arial" w:eastAsia="Montserrat" w:hAnsi="Arial" w:cs="Arial"/>
          <w:b/>
          <w:sz w:val="18"/>
          <w:szCs w:val="18"/>
        </w:rPr>
        <w:t>“Las Partes”</w:t>
      </w:r>
      <w:r w:rsidRPr="00EA1263">
        <w:rPr>
          <w:rFonts w:ascii="Arial" w:eastAsia="Montserrat" w:hAnsi="Arial" w:cs="Arial"/>
          <w:sz w:val="18"/>
          <w:szCs w:val="18"/>
        </w:rPr>
        <w:t xml:space="preserve"> reconocen que el procedimiento de resolución establecido en esta cláusula, no se refiere al procedimiento de conciliación previsto en la Ley de Obras Públicas y Servicios Relacionados del Estado de Oaxaca.</w:t>
      </w:r>
    </w:p>
    <w:p w14:paraId="12A47BF0" w14:textId="77777777" w:rsidR="00061828" w:rsidRPr="00EA1263" w:rsidRDefault="00061828" w:rsidP="007627D4">
      <w:pPr>
        <w:tabs>
          <w:tab w:val="left" w:pos="0"/>
        </w:tabs>
        <w:spacing w:line="276" w:lineRule="auto"/>
        <w:ind w:right="51" w:hanging="2"/>
        <w:jc w:val="both"/>
        <w:rPr>
          <w:rFonts w:ascii="Arial" w:eastAsia="Montserrat" w:hAnsi="Arial" w:cs="Arial"/>
          <w:sz w:val="18"/>
          <w:szCs w:val="18"/>
        </w:rPr>
      </w:pPr>
    </w:p>
    <w:p w14:paraId="4B335877" w14:textId="77777777" w:rsidR="00792CF7" w:rsidRPr="00EA1263" w:rsidRDefault="00792CF7" w:rsidP="007627D4">
      <w:pPr>
        <w:tabs>
          <w:tab w:val="left" w:pos="0"/>
        </w:tabs>
        <w:spacing w:line="276" w:lineRule="auto"/>
        <w:ind w:right="51" w:hanging="2"/>
        <w:jc w:val="both"/>
        <w:rPr>
          <w:rFonts w:ascii="Arial" w:eastAsia="Montserrat" w:hAnsi="Arial" w:cs="Arial"/>
          <w:sz w:val="18"/>
          <w:szCs w:val="18"/>
        </w:rPr>
      </w:pPr>
    </w:p>
    <w:p w14:paraId="0BD5A281" w14:textId="77777777" w:rsidR="00792CF7" w:rsidRPr="00EA1263" w:rsidRDefault="00792CF7" w:rsidP="007627D4">
      <w:pPr>
        <w:tabs>
          <w:tab w:val="left" w:pos="0"/>
        </w:tabs>
        <w:spacing w:line="276" w:lineRule="auto"/>
        <w:ind w:right="51" w:hanging="2"/>
        <w:jc w:val="both"/>
        <w:rPr>
          <w:rFonts w:ascii="Arial" w:eastAsia="Montserrat" w:hAnsi="Arial" w:cs="Arial"/>
          <w:sz w:val="18"/>
          <w:szCs w:val="18"/>
        </w:rPr>
      </w:pPr>
    </w:p>
    <w:p w14:paraId="1DC7D71A" w14:textId="77777777" w:rsidR="007627D4" w:rsidRPr="00EA1263" w:rsidRDefault="007627D4" w:rsidP="007627D4">
      <w:pPr>
        <w:tabs>
          <w:tab w:val="left" w:pos="0"/>
        </w:tabs>
        <w:spacing w:line="276" w:lineRule="auto"/>
        <w:ind w:right="51" w:hanging="2"/>
        <w:jc w:val="both"/>
        <w:rPr>
          <w:rFonts w:ascii="Arial" w:eastAsia="Montserrat" w:hAnsi="Arial" w:cs="Arial"/>
          <w:b/>
          <w:sz w:val="18"/>
          <w:szCs w:val="18"/>
        </w:rPr>
      </w:pPr>
      <w:r w:rsidRPr="00EA1263">
        <w:rPr>
          <w:rFonts w:ascii="Arial" w:eastAsia="Montserrat" w:hAnsi="Arial" w:cs="Arial"/>
          <w:b/>
          <w:sz w:val="18"/>
          <w:szCs w:val="18"/>
        </w:rPr>
        <w:t xml:space="preserve">DÉCIMA OCTAVA.- CASO FORTUITO O FUERZA MAYOR: </w:t>
      </w:r>
    </w:p>
    <w:p w14:paraId="1693C8AE"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EA1263">
        <w:rPr>
          <w:rFonts w:ascii="Arial" w:eastAsia="Montserrat" w:hAnsi="Arial" w:cs="Arial"/>
          <w:b/>
          <w:bCs/>
          <w:sz w:val="18"/>
          <w:szCs w:val="18"/>
        </w:rPr>
        <w:t>“Las Partes”</w:t>
      </w:r>
      <w:r w:rsidRPr="00EA1263">
        <w:rPr>
          <w:rFonts w:ascii="Arial" w:eastAsia="Montserrat" w:hAnsi="Arial" w:cs="Arial"/>
          <w:b/>
          <w:sz w:val="18"/>
          <w:szCs w:val="18"/>
        </w:rPr>
        <w:t>,</w:t>
      </w:r>
      <w:r w:rsidRPr="00EA1263">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3E867295" w14:textId="77777777" w:rsidR="007627D4" w:rsidRPr="00EA1263" w:rsidRDefault="007627D4" w:rsidP="007627D4">
      <w:pPr>
        <w:spacing w:after="0" w:line="276" w:lineRule="auto"/>
        <w:jc w:val="both"/>
        <w:rPr>
          <w:rFonts w:ascii="Arial" w:eastAsia="Montserrat" w:hAnsi="Arial" w:cs="Arial"/>
          <w:sz w:val="18"/>
          <w:szCs w:val="18"/>
        </w:rPr>
      </w:pPr>
    </w:p>
    <w:p w14:paraId="46E6A0E2"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w:t>
      </w:r>
    </w:p>
    <w:p w14:paraId="18B6E761" w14:textId="77777777" w:rsidR="007627D4" w:rsidRPr="00EA1263" w:rsidRDefault="007627D4" w:rsidP="007627D4">
      <w:pPr>
        <w:spacing w:after="0" w:line="276" w:lineRule="auto"/>
        <w:jc w:val="both"/>
        <w:rPr>
          <w:rFonts w:ascii="Arial" w:eastAsia="Montserrat" w:hAnsi="Arial" w:cs="Arial"/>
          <w:sz w:val="18"/>
          <w:szCs w:val="18"/>
        </w:rPr>
      </w:pPr>
    </w:p>
    <w:p w14:paraId="3BD72F95"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cualquiera de </w:t>
      </w:r>
      <w:r w:rsidRPr="00EA1263">
        <w:rPr>
          <w:rFonts w:ascii="Arial" w:eastAsia="Montserrat" w:hAnsi="Arial" w:cs="Arial"/>
          <w:b/>
          <w:bCs/>
          <w:sz w:val="18"/>
          <w:szCs w:val="18"/>
        </w:rPr>
        <w:t>“Las Partes”</w:t>
      </w:r>
      <w:r w:rsidRPr="00EA1263">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49493B93" w14:textId="77777777" w:rsidR="007627D4" w:rsidRPr="00EA1263" w:rsidRDefault="007627D4" w:rsidP="007627D4">
      <w:pPr>
        <w:spacing w:after="0" w:line="276" w:lineRule="auto"/>
        <w:jc w:val="both"/>
        <w:rPr>
          <w:rFonts w:ascii="Arial" w:eastAsia="Montserrat" w:hAnsi="Arial" w:cs="Arial"/>
          <w:sz w:val="18"/>
          <w:szCs w:val="18"/>
        </w:rPr>
      </w:pPr>
    </w:p>
    <w:p w14:paraId="197F4514" w14:textId="77777777" w:rsidR="00022D51" w:rsidRPr="00EA1263"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Que la parte que sufra la fuerza mayor no haya dado causas o contribuido a que se produjera.</w:t>
      </w:r>
    </w:p>
    <w:p w14:paraId="4289DF77"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4EB1D8" w14:textId="77777777" w:rsidR="007627D4" w:rsidRPr="00EA1263"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6C098E99"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B06956" w14:textId="77777777" w:rsidR="007627D4" w:rsidRPr="00EA1263"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1BC5D57F" w14:textId="77777777" w:rsidR="007627D4" w:rsidRPr="00EA1263" w:rsidRDefault="007627D4" w:rsidP="007627D4">
      <w:pPr>
        <w:spacing w:after="0" w:line="276" w:lineRule="auto"/>
        <w:jc w:val="both"/>
        <w:rPr>
          <w:rFonts w:ascii="Arial" w:eastAsia="Montserrat" w:hAnsi="Arial" w:cs="Arial"/>
          <w:sz w:val="18"/>
          <w:szCs w:val="18"/>
        </w:rPr>
      </w:pPr>
    </w:p>
    <w:p w14:paraId="0F9C2708"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EA1263">
        <w:rPr>
          <w:rFonts w:ascii="Arial" w:eastAsia="Montserrat" w:hAnsi="Arial" w:cs="Arial"/>
          <w:b/>
          <w:sz w:val="18"/>
          <w:szCs w:val="18"/>
        </w:rPr>
        <w:t>numerales A, B y C</w:t>
      </w:r>
      <w:r w:rsidRPr="00EA1263">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749212BA" w14:textId="77777777" w:rsidR="007627D4" w:rsidRPr="00EA1263" w:rsidRDefault="007627D4" w:rsidP="007627D4">
      <w:pPr>
        <w:spacing w:after="0" w:line="276" w:lineRule="auto"/>
        <w:jc w:val="both"/>
        <w:rPr>
          <w:rFonts w:ascii="Arial" w:eastAsia="Montserrat" w:hAnsi="Arial" w:cs="Arial"/>
          <w:sz w:val="18"/>
          <w:szCs w:val="18"/>
        </w:rPr>
      </w:pPr>
    </w:p>
    <w:p w14:paraId="22E56BF3"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Cada parte reportará individualmente las consecuencias económicas que produzcan en sus respectivos patrimonios el caso fortuito o fuerza mayor.</w:t>
      </w:r>
    </w:p>
    <w:p w14:paraId="566AFEDA" w14:textId="77777777" w:rsidR="007627D4" w:rsidRPr="00EA1263" w:rsidRDefault="007627D4" w:rsidP="007627D4">
      <w:pPr>
        <w:spacing w:after="0" w:line="276" w:lineRule="auto"/>
        <w:jc w:val="both"/>
        <w:rPr>
          <w:rFonts w:ascii="Arial" w:eastAsia="Montserrat" w:hAnsi="Arial" w:cs="Arial"/>
          <w:sz w:val="18"/>
          <w:szCs w:val="18"/>
        </w:rPr>
      </w:pPr>
    </w:p>
    <w:p w14:paraId="61BFC62A"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En el evento de que un caso fortuito o fuerza mayor, haga imposible la realización de la obra, </w:t>
      </w:r>
      <w:r w:rsidRPr="00EA1263">
        <w:rPr>
          <w:rFonts w:ascii="Arial" w:eastAsia="Montserrat" w:hAnsi="Arial" w:cs="Arial"/>
          <w:b/>
          <w:bCs/>
          <w:sz w:val="18"/>
          <w:szCs w:val="18"/>
        </w:rPr>
        <w:t>“Las Partes”</w:t>
      </w:r>
      <w:r w:rsidRPr="00EA1263">
        <w:rPr>
          <w:rFonts w:ascii="Arial" w:eastAsia="Montserrat" w:hAnsi="Arial" w:cs="Arial"/>
          <w:sz w:val="18"/>
          <w:szCs w:val="18"/>
        </w:rPr>
        <w:t xml:space="preserve"> están de acuerdo en que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levantará acta circunstanciada donde haga constar el estado que guardan los trabajos en dicho momento.</w:t>
      </w:r>
    </w:p>
    <w:p w14:paraId="1522125A" w14:textId="77777777" w:rsidR="007627D4" w:rsidRPr="00EA1263" w:rsidRDefault="007627D4" w:rsidP="007627D4">
      <w:pPr>
        <w:spacing w:after="0" w:line="276" w:lineRule="auto"/>
        <w:jc w:val="both"/>
        <w:rPr>
          <w:rFonts w:ascii="Arial" w:eastAsia="Montserrat" w:hAnsi="Arial" w:cs="Arial"/>
          <w:sz w:val="18"/>
          <w:szCs w:val="18"/>
        </w:rPr>
      </w:pPr>
    </w:p>
    <w:p w14:paraId="5726B90C"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DÉCIMA NOVENA.- SANCIONES POR INCUMPLIMIENTO DEL PROGRAMA: </w:t>
      </w:r>
      <w:r w:rsidRPr="00EA1263">
        <w:rPr>
          <w:rFonts w:ascii="Arial" w:eastAsia="Montserrat" w:hAnsi="Arial" w:cs="Arial"/>
          <w:sz w:val="18"/>
          <w:szCs w:val="18"/>
        </w:rPr>
        <w:t xml:space="preserve">A fin de verificar si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está ejecutando las obras objeto de este contrato de acuerdo con el Programa de Erogaciones de Ejecución General de los Trabajos,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0395DD9A" w14:textId="77777777" w:rsidR="007627D4" w:rsidRPr="00EA1263" w:rsidRDefault="007627D4" w:rsidP="007627D4">
      <w:pPr>
        <w:spacing w:after="0" w:line="276" w:lineRule="auto"/>
        <w:jc w:val="both"/>
        <w:rPr>
          <w:rFonts w:ascii="Arial" w:eastAsia="Montserrat" w:hAnsi="Arial" w:cs="Arial"/>
          <w:sz w:val="18"/>
          <w:szCs w:val="18"/>
        </w:rPr>
      </w:pPr>
    </w:p>
    <w:p w14:paraId="27630110"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retendrá en total el 0.</w:t>
      </w:r>
      <w:r w:rsidR="000839B7" w:rsidRPr="00EA1263">
        <w:rPr>
          <w:rFonts w:ascii="Arial" w:eastAsia="Montserrat" w:hAnsi="Arial" w:cs="Arial"/>
          <w:sz w:val="18"/>
          <w:szCs w:val="18"/>
        </w:rPr>
        <w:t>00</w:t>
      </w:r>
      <w:r w:rsidRPr="00EA1263">
        <w:rPr>
          <w:rFonts w:ascii="Arial" w:eastAsia="Montserrat" w:hAnsi="Arial" w:cs="Arial"/>
          <w:sz w:val="18"/>
          <w:szCs w:val="18"/>
        </w:rPr>
        <w:t>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1C2C8B6C" w14:textId="77777777" w:rsidR="007627D4" w:rsidRPr="00EA1263" w:rsidRDefault="007627D4" w:rsidP="007627D4">
      <w:pPr>
        <w:spacing w:after="0" w:line="276" w:lineRule="auto"/>
        <w:jc w:val="both"/>
        <w:rPr>
          <w:rFonts w:ascii="Arial" w:eastAsia="Montserrat" w:hAnsi="Arial" w:cs="Arial"/>
          <w:sz w:val="18"/>
          <w:szCs w:val="18"/>
        </w:rPr>
      </w:pPr>
    </w:p>
    <w:p w14:paraId="73ED6215" w14:textId="77777777" w:rsidR="00792CF7" w:rsidRPr="00EA1263" w:rsidRDefault="00792CF7" w:rsidP="007627D4">
      <w:pPr>
        <w:spacing w:after="0" w:line="276" w:lineRule="auto"/>
        <w:jc w:val="both"/>
        <w:rPr>
          <w:rFonts w:ascii="Arial" w:eastAsia="Montserrat" w:hAnsi="Arial" w:cs="Arial"/>
          <w:sz w:val="18"/>
          <w:szCs w:val="18"/>
        </w:rPr>
      </w:pPr>
    </w:p>
    <w:p w14:paraId="74D8B424" w14:textId="77777777" w:rsidR="00792CF7" w:rsidRPr="00EA1263" w:rsidRDefault="00792CF7" w:rsidP="007627D4">
      <w:pPr>
        <w:spacing w:after="0" w:line="276" w:lineRule="auto"/>
        <w:jc w:val="both"/>
        <w:rPr>
          <w:rFonts w:ascii="Arial" w:eastAsia="Montserrat" w:hAnsi="Arial" w:cs="Arial"/>
          <w:sz w:val="18"/>
          <w:szCs w:val="18"/>
        </w:rPr>
      </w:pPr>
    </w:p>
    <w:p w14:paraId="3883B44D"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a título de pena convencional, por el simple retraso en el cumplimiento de las obligaciones a cargo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Esta pena convencional se determinará únicamente en función de los trabajos no ejecutados conforme al programa convenido. </w:t>
      </w:r>
    </w:p>
    <w:p w14:paraId="2FA8C51E" w14:textId="77777777" w:rsidR="007627D4" w:rsidRPr="00EA1263" w:rsidRDefault="007627D4" w:rsidP="007627D4">
      <w:pPr>
        <w:spacing w:after="0" w:line="276" w:lineRule="auto"/>
        <w:jc w:val="both"/>
        <w:rPr>
          <w:rFonts w:ascii="Arial" w:eastAsia="Montserrat" w:hAnsi="Arial" w:cs="Arial"/>
          <w:sz w:val="18"/>
          <w:szCs w:val="18"/>
        </w:rPr>
      </w:pPr>
    </w:p>
    <w:p w14:paraId="789ECCE3"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no concluye la obra en la fecha señalada, también como pena convencional deberá cubrir a </w:t>
      </w:r>
      <w:r w:rsidRPr="00EA1263">
        <w:rPr>
          <w:rFonts w:ascii="Arial" w:eastAsia="Montserrat" w:hAnsi="Arial" w:cs="Arial"/>
          <w:b/>
          <w:sz w:val="18"/>
          <w:szCs w:val="18"/>
        </w:rPr>
        <w:t>“La Ejecutora del Gasto”</w:t>
      </w:r>
      <w:r w:rsidRPr="00EA1263">
        <w:rPr>
          <w:rFonts w:ascii="Arial" w:eastAsia="Montserrat" w:hAnsi="Arial" w:cs="Arial"/>
          <w:sz w:val="18"/>
          <w:szCs w:val="18"/>
        </w:rPr>
        <w:t>, la cantidad de 0.</w:t>
      </w:r>
      <w:r w:rsidR="0001153B" w:rsidRPr="00EA1263">
        <w:rPr>
          <w:rFonts w:ascii="Arial" w:eastAsia="Montserrat" w:hAnsi="Arial" w:cs="Arial"/>
          <w:sz w:val="18"/>
          <w:szCs w:val="18"/>
        </w:rPr>
        <w:t>00</w:t>
      </w:r>
      <w:r w:rsidRPr="00EA1263">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EA1263">
        <w:rPr>
          <w:rFonts w:ascii="Arial" w:eastAsia="Montserrat" w:hAnsi="Arial" w:cs="Arial"/>
          <w:b/>
          <w:sz w:val="18"/>
          <w:szCs w:val="18"/>
        </w:rPr>
        <w:t>“La Ejecutora del Gasto”</w:t>
      </w:r>
      <w:r w:rsidRPr="00EA1263">
        <w:rPr>
          <w:rFonts w:ascii="Arial" w:eastAsia="Montserrat" w:hAnsi="Arial" w:cs="Arial"/>
          <w:sz w:val="18"/>
          <w:szCs w:val="18"/>
        </w:rPr>
        <w:t>, esto sin aplicar el Impuesto al Valor Agregado.</w:t>
      </w:r>
    </w:p>
    <w:p w14:paraId="7F271B1E" w14:textId="77777777" w:rsidR="007627D4" w:rsidRPr="00EA1263" w:rsidRDefault="007627D4" w:rsidP="007627D4">
      <w:pPr>
        <w:spacing w:after="0" w:line="276" w:lineRule="auto"/>
        <w:jc w:val="both"/>
        <w:rPr>
          <w:rFonts w:ascii="Arial" w:eastAsia="Montserrat" w:hAnsi="Arial" w:cs="Arial"/>
          <w:sz w:val="18"/>
          <w:szCs w:val="18"/>
        </w:rPr>
      </w:pPr>
    </w:p>
    <w:p w14:paraId="1A485B71"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EA1263">
        <w:rPr>
          <w:rFonts w:ascii="Arial" w:eastAsia="Montserrat" w:hAnsi="Arial" w:cs="Arial"/>
          <w:b/>
          <w:sz w:val="18"/>
          <w:szCs w:val="18"/>
        </w:rPr>
        <w:t>apartado II de la Cláusula Décima</w:t>
      </w:r>
      <w:r w:rsidRPr="00EA1263">
        <w:rPr>
          <w:rFonts w:ascii="Arial" w:eastAsia="Montserrat" w:hAnsi="Arial" w:cs="Arial"/>
          <w:sz w:val="18"/>
          <w:szCs w:val="18"/>
        </w:rPr>
        <w:t xml:space="preserve"> de este contrato.</w:t>
      </w:r>
    </w:p>
    <w:p w14:paraId="64E8B62C" w14:textId="77777777" w:rsidR="00022D51" w:rsidRPr="00EA1263" w:rsidRDefault="00022D51" w:rsidP="007627D4">
      <w:pPr>
        <w:spacing w:after="0" w:line="276" w:lineRule="auto"/>
        <w:jc w:val="both"/>
        <w:rPr>
          <w:rFonts w:ascii="Arial" w:eastAsia="Montserrat" w:hAnsi="Arial" w:cs="Arial"/>
          <w:sz w:val="18"/>
          <w:szCs w:val="18"/>
        </w:rPr>
      </w:pPr>
    </w:p>
    <w:p w14:paraId="4EA191B2"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Independientemente del pago de las penas convencionales señaladas en los párrafos anteriores,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podrá exigir el cumplimiento del contrato, rescindirlo para determinar las retenciones y en su caso, la aplicación de la sanción estipulada. No se tomarán en cuenta, las demoras motivadas por causas imputables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caso fortuito o fuerza mayor, ya que, en tal evento, </w:t>
      </w:r>
      <w:r w:rsidRPr="00EA1263">
        <w:rPr>
          <w:rFonts w:ascii="Arial" w:eastAsia="Montserrat" w:hAnsi="Arial" w:cs="Arial"/>
          <w:b/>
          <w:sz w:val="18"/>
          <w:szCs w:val="18"/>
        </w:rPr>
        <w:t>“La Ejecutora del Gasto”</w:t>
      </w:r>
      <w:r w:rsidRPr="00EA1263">
        <w:rPr>
          <w:rFonts w:ascii="Arial" w:eastAsia="Montserrat" w:hAnsi="Arial" w:cs="Arial"/>
          <w:sz w:val="18"/>
          <w:szCs w:val="18"/>
        </w:rPr>
        <w:t>, hará al programa las modificaciones que a su juicio procedan.</w:t>
      </w:r>
    </w:p>
    <w:p w14:paraId="275F4018" w14:textId="77777777" w:rsidR="007627D4" w:rsidRPr="00EA1263" w:rsidRDefault="007627D4" w:rsidP="007627D4">
      <w:pPr>
        <w:spacing w:after="0" w:line="276" w:lineRule="auto"/>
        <w:jc w:val="both"/>
        <w:rPr>
          <w:rFonts w:ascii="Arial" w:eastAsia="Montserrat" w:hAnsi="Arial" w:cs="Arial"/>
          <w:sz w:val="18"/>
          <w:szCs w:val="18"/>
        </w:rPr>
      </w:pPr>
    </w:p>
    <w:p w14:paraId="0C2A97D0"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En caso de que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590EB7CA" w14:textId="77777777" w:rsidR="007627D4" w:rsidRPr="00EA1263" w:rsidRDefault="007627D4" w:rsidP="007627D4">
      <w:pPr>
        <w:spacing w:after="0" w:line="276" w:lineRule="auto"/>
        <w:jc w:val="both"/>
        <w:rPr>
          <w:rFonts w:ascii="Arial" w:eastAsia="Montserrat" w:hAnsi="Arial" w:cs="Arial"/>
          <w:sz w:val="18"/>
          <w:szCs w:val="18"/>
        </w:rPr>
      </w:pPr>
    </w:p>
    <w:p w14:paraId="24ADA730"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Lo anterior, sin perjuicio de las responsabilidades adicionales que pudieran llegar a configurarse.</w:t>
      </w:r>
    </w:p>
    <w:p w14:paraId="34F39802" w14:textId="77777777" w:rsidR="007627D4" w:rsidRPr="00EA1263" w:rsidRDefault="007627D4" w:rsidP="007627D4">
      <w:pPr>
        <w:spacing w:after="0" w:line="276" w:lineRule="auto"/>
        <w:jc w:val="both"/>
        <w:rPr>
          <w:rFonts w:ascii="Arial" w:eastAsia="Montserrat" w:hAnsi="Arial" w:cs="Arial"/>
          <w:sz w:val="18"/>
          <w:szCs w:val="18"/>
        </w:rPr>
      </w:pPr>
    </w:p>
    <w:p w14:paraId="001B47B7"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VIGÉSIMA.- SUSPENSIÓN TEMPORAL: “La Ejecutora del Gasto”</w:t>
      </w:r>
      <w:r w:rsidRPr="00EA1263">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sidRPr="00EA1263">
        <w:rPr>
          <w:rFonts w:ascii="Arial" w:eastAsia="Montserrat" w:hAnsi="Arial" w:cs="Arial"/>
          <w:sz w:val="18"/>
          <w:szCs w:val="18"/>
        </w:rPr>
        <w:t xml:space="preserve"> </w:t>
      </w:r>
      <w:r w:rsidRPr="00EA1263">
        <w:rPr>
          <w:rFonts w:ascii="Arial" w:eastAsia="Montserrat" w:hAnsi="Arial" w:cs="Arial"/>
          <w:sz w:val="18"/>
          <w:szCs w:val="18"/>
        </w:rPr>
        <w:t xml:space="preserve">suspensión, la que no podrá ser indefinida, de acuerdo al </w:t>
      </w:r>
      <w:r w:rsidRPr="00EA1263">
        <w:rPr>
          <w:rFonts w:ascii="Arial" w:eastAsia="Montserrat" w:hAnsi="Arial" w:cs="Arial"/>
          <w:b/>
          <w:sz w:val="18"/>
          <w:szCs w:val="18"/>
        </w:rPr>
        <w:t>artículo 58 de la Ley de Obras Públicas y Servicios Relacionados del Estado de Oaxaca.</w:t>
      </w:r>
    </w:p>
    <w:p w14:paraId="319AF9CB" w14:textId="77777777" w:rsidR="007627D4" w:rsidRPr="00EA1263" w:rsidRDefault="007627D4" w:rsidP="007627D4">
      <w:pPr>
        <w:spacing w:after="0" w:line="276" w:lineRule="auto"/>
        <w:jc w:val="both"/>
        <w:rPr>
          <w:rFonts w:ascii="Arial" w:eastAsia="Montserrat" w:hAnsi="Arial" w:cs="Arial"/>
          <w:sz w:val="18"/>
          <w:szCs w:val="18"/>
        </w:rPr>
      </w:pPr>
    </w:p>
    <w:p w14:paraId="216DB113"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Para tales efectos,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 personal, maquinaria y equipo, dicho acuerdo deberá notificarse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 conformidad con lo establecido en el </w:t>
      </w:r>
      <w:r w:rsidRPr="00EA1263">
        <w:rPr>
          <w:rFonts w:ascii="Arial" w:eastAsia="Montserrat" w:hAnsi="Arial" w:cs="Arial"/>
          <w:b/>
          <w:sz w:val="18"/>
          <w:szCs w:val="18"/>
        </w:rPr>
        <w:t>artículo 59 último párrafo</w:t>
      </w:r>
      <w:r w:rsidRPr="00EA1263">
        <w:rPr>
          <w:rFonts w:ascii="Arial" w:eastAsia="Montserrat" w:hAnsi="Arial" w:cs="Arial"/>
          <w:sz w:val="18"/>
          <w:szCs w:val="18"/>
        </w:rPr>
        <w:t xml:space="preserve"> </w:t>
      </w:r>
      <w:r w:rsidRPr="00EA1263">
        <w:rPr>
          <w:rFonts w:ascii="Arial" w:eastAsia="Montserrat" w:hAnsi="Arial" w:cs="Arial"/>
          <w:b/>
          <w:sz w:val="18"/>
          <w:szCs w:val="18"/>
        </w:rPr>
        <w:t>de la Ley de Obras Públicas y Servicios Relacionados del Estado de Oaxaca.</w:t>
      </w:r>
    </w:p>
    <w:p w14:paraId="082EDCFA" w14:textId="77777777" w:rsidR="007627D4" w:rsidRPr="00EA1263" w:rsidRDefault="007627D4" w:rsidP="007627D4">
      <w:pPr>
        <w:spacing w:after="0" w:line="276" w:lineRule="auto"/>
        <w:jc w:val="both"/>
        <w:rPr>
          <w:rFonts w:ascii="Arial" w:eastAsia="Montserrat" w:hAnsi="Arial" w:cs="Arial"/>
          <w:sz w:val="18"/>
          <w:szCs w:val="18"/>
        </w:rPr>
      </w:pPr>
    </w:p>
    <w:p w14:paraId="08E029B5"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El presente Contrato, podrá continuar produciendo todos sus efectos legales, una vez que hayan desaparecido las causas que motivaron la suspensión temporal.</w:t>
      </w:r>
    </w:p>
    <w:p w14:paraId="1AACB1CA" w14:textId="77777777" w:rsidR="007627D4" w:rsidRPr="00EA1263" w:rsidRDefault="007627D4" w:rsidP="007627D4">
      <w:pPr>
        <w:spacing w:after="0" w:line="276" w:lineRule="auto"/>
        <w:jc w:val="both"/>
        <w:rPr>
          <w:rFonts w:ascii="Arial" w:eastAsia="Montserrat" w:hAnsi="Arial" w:cs="Arial"/>
          <w:sz w:val="18"/>
          <w:szCs w:val="18"/>
        </w:rPr>
      </w:pPr>
    </w:p>
    <w:p w14:paraId="6E2D4C3A"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Cuando la suspensión de los trabajos sea por causas imputables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ésta pagará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EA1263">
        <w:rPr>
          <w:rFonts w:ascii="Arial" w:eastAsia="Montserrat" w:hAnsi="Arial" w:cs="Arial"/>
          <w:b/>
          <w:sz w:val="18"/>
          <w:szCs w:val="18"/>
        </w:rPr>
        <w:t>artículo 59 fracción I de la Ley de Obras Públicas y Servicios Relacionados del Estado de Oaxaca.</w:t>
      </w:r>
    </w:p>
    <w:p w14:paraId="5AD22F9A" w14:textId="77777777" w:rsidR="007627D4" w:rsidRPr="00EA1263" w:rsidRDefault="007627D4" w:rsidP="007627D4">
      <w:pPr>
        <w:spacing w:after="0" w:line="276" w:lineRule="auto"/>
        <w:jc w:val="both"/>
        <w:rPr>
          <w:rFonts w:ascii="Arial" w:eastAsia="Montserrat" w:hAnsi="Arial" w:cs="Arial"/>
          <w:sz w:val="18"/>
          <w:szCs w:val="18"/>
        </w:rPr>
      </w:pPr>
    </w:p>
    <w:p w14:paraId="4C78FB64" w14:textId="77777777" w:rsidR="00792CF7" w:rsidRPr="00EA1263" w:rsidRDefault="00792CF7" w:rsidP="007627D4">
      <w:pPr>
        <w:spacing w:after="0" w:line="276" w:lineRule="auto"/>
        <w:jc w:val="both"/>
        <w:rPr>
          <w:rFonts w:ascii="Arial" w:eastAsia="Montserrat" w:hAnsi="Arial" w:cs="Arial"/>
          <w:sz w:val="18"/>
          <w:szCs w:val="18"/>
        </w:rPr>
      </w:pPr>
    </w:p>
    <w:p w14:paraId="5850FA00" w14:textId="77777777" w:rsidR="00792CF7" w:rsidRPr="00EA1263" w:rsidRDefault="00792CF7" w:rsidP="007627D4">
      <w:pPr>
        <w:spacing w:after="0" w:line="276" w:lineRule="auto"/>
        <w:jc w:val="both"/>
        <w:rPr>
          <w:rFonts w:ascii="Arial" w:eastAsia="Montserrat" w:hAnsi="Arial" w:cs="Arial"/>
          <w:sz w:val="18"/>
          <w:szCs w:val="18"/>
        </w:rPr>
      </w:pPr>
    </w:p>
    <w:p w14:paraId="3593C790" w14:textId="77777777" w:rsidR="00792CF7" w:rsidRPr="00EA1263" w:rsidRDefault="00792CF7" w:rsidP="007627D4">
      <w:pPr>
        <w:spacing w:after="0" w:line="276" w:lineRule="auto"/>
        <w:jc w:val="both"/>
        <w:rPr>
          <w:rFonts w:ascii="Arial" w:eastAsia="Montserrat" w:hAnsi="Arial" w:cs="Arial"/>
          <w:sz w:val="18"/>
          <w:szCs w:val="18"/>
        </w:rPr>
      </w:pPr>
    </w:p>
    <w:p w14:paraId="015BB8EE" w14:textId="77777777" w:rsidR="00792CF7" w:rsidRPr="00EA1263" w:rsidRDefault="00792CF7" w:rsidP="007627D4">
      <w:pPr>
        <w:spacing w:after="0" w:line="276" w:lineRule="auto"/>
        <w:jc w:val="both"/>
        <w:rPr>
          <w:rFonts w:ascii="Arial" w:eastAsia="Montserrat" w:hAnsi="Arial" w:cs="Arial"/>
          <w:sz w:val="18"/>
          <w:szCs w:val="18"/>
        </w:rPr>
      </w:pPr>
    </w:p>
    <w:p w14:paraId="36D23F3B"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sz w:val="18"/>
          <w:szCs w:val="18"/>
        </w:rPr>
        <w:t xml:space="preserve">Cuando por caso fortuito o fuerza mayor,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EA1263">
        <w:rPr>
          <w:rFonts w:ascii="Arial" w:eastAsia="Montserrat" w:hAnsi="Arial" w:cs="Arial"/>
          <w:b/>
          <w:sz w:val="18"/>
          <w:szCs w:val="18"/>
        </w:rPr>
        <w:t>"Ejecutora del Gasto",</w:t>
      </w:r>
      <w:r w:rsidRPr="00EA1263">
        <w:rPr>
          <w:rFonts w:ascii="Arial" w:eastAsia="Montserrat" w:hAnsi="Arial" w:cs="Arial"/>
          <w:sz w:val="18"/>
          <w:szCs w:val="18"/>
        </w:rPr>
        <w:t xml:space="preserve"> quien resolverá dentro de los veinte días naturales siguientes a la recepción de la solicitud. En caso de que la </w:t>
      </w:r>
      <w:r w:rsidRPr="00EA1263">
        <w:rPr>
          <w:rFonts w:ascii="Arial" w:eastAsia="Montserrat" w:hAnsi="Arial" w:cs="Arial"/>
          <w:b/>
          <w:sz w:val="18"/>
          <w:szCs w:val="18"/>
        </w:rPr>
        <w:t>"Ejecutora del Gasto"</w:t>
      </w:r>
      <w:r w:rsidRPr="00EA1263">
        <w:rPr>
          <w:rFonts w:ascii="Arial" w:eastAsia="Montserrat" w:hAnsi="Arial" w:cs="Arial"/>
          <w:sz w:val="18"/>
          <w:szCs w:val="18"/>
        </w:rPr>
        <w:t xml:space="preserve"> resuelva la no suspensión de los trabajos,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EA1263">
        <w:rPr>
          <w:rFonts w:ascii="Arial" w:eastAsia="Montserrat" w:hAnsi="Arial" w:cs="Arial"/>
          <w:b/>
          <w:sz w:val="18"/>
          <w:szCs w:val="18"/>
        </w:rPr>
        <w:t>artículo 59 fracción III y último párrafo de la Ley de Obras Públicas y Servicios Relacionados del Estado de Oaxaca.</w:t>
      </w:r>
    </w:p>
    <w:p w14:paraId="3AD079D3" w14:textId="77777777" w:rsidR="007627D4" w:rsidRPr="00EA1263" w:rsidRDefault="007627D4" w:rsidP="007627D4">
      <w:pPr>
        <w:spacing w:after="0" w:line="276" w:lineRule="auto"/>
        <w:jc w:val="both"/>
        <w:rPr>
          <w:rFonts w:ascii="Arial" w:eastAsia="Montserrat" w:hAnsi="Arial" w:cs="Arial"/>
          <w:b/>
          <w:sz w:val="18"/>
          <w:szCs w:val="18"/>
        </w:rPr>
      </w:pPr>
    </w:p>
    <w:p w14:paraId="6ADE6C37"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VIGÉSIMA PRIMERA.- TERMINACIÓN ANTICIPADA: </w:t>
      </w:r>
      <w:r w:rsidRPr="00EA1263">
        <w:rPr>
          <w:rFonts w:ascii="Arial" w:eastAsia="Montserrat" w:hAnsi="Arial" w:cs="Arial"/>
          <w:sz w:val="18"/>
          <w:szCs w:val="18"/>
        </w:rPr>
        <w:t xml:space="preserve">A partir de lo establecido en los </w:t>
      </w:r>
      <w:r w:rsidRPr="00EA1263">
        <w:rPr>
          <w:rFonts w:ascii="Arial" w:eastAsia="Montserrat" w:hAnsi="Arial" w:cs="Arial"/>
          <w:b/>
          <w:sz w:val="18"/>
          <w:szCs w:val="18"/>
        </w:rPr>
        <w:t>artículos 58 y 59</w:t>
      </w:r>
      <w:r w:rsidRPr="00EA1263">
        <w:rPr>
          <w:rFonts w:ascii="Arial" w:eastAsia="Montserrat" w:hAnsi="Arial" w:cs="Arial"/>
          <w:sz w:val="18"/>
          <w:szCs w:val="18"/>
        </w:rPr>
        <w:t xml:space="preserve"> </w:t>
      </w:r>
      <w:r w:rsidRPr="00EA1263">
        <w:rPr>
          <w:rFonts w:ascii="Arial" w:eastAsia="Montserrat" w:hAnsi="Arial" w:cs="Arial"/>
          <w:b/>
          <w:sz w:val="18"/>
          <w:szCs w:val="18"/>
        </w:rPr>
        <w:t>fracción I de la Ley de Obras Públicas y Servicios Relacionados del Estado de Oaxaca</w:t>
      </w:r>
      <w:r w:rsidRPr="00EA1263">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71EA6EA4" w14:textId="77777777" w:rsidR="00022D51" w:rsidRPr="00EA1263" w:rsidRDefault="00022D51" w:rsidP="007627D4">
      <w:pPr>
        <w:spacing w:after="0" w:line="276" w:lineRule="auto"/>
        <w:jc w:val="both"/>
        <w:rPr>
          <w:rFonts w:ascii="Arial" w:eastAsia="Montserrat" w:hAnsi="Arial" w:cs="Arial"/>
          <w:sz w:val="18"/>
          <w:szCs w:val="18"/>
        </w:rPr>
      </w:pPr>
    </w:p>
    <w:p w14:paraId="49A382BD"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“La Ejecutora del Gasto” </w:t>
      </w:r>
      <w:r w:rsidRPr="00EA1263">
        <w:rPr>
          <w:rFonts w:ascii="Arial" w:eastAsia="Montserrat" w:hAnsi="Arial" w:cs="Arial"/>
          <w:sz w:val="18"/>
          <w:szCs w:val="18"/>
        </w:rPr>
        <w:t xml:space="preserve">deberá comunicar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la terminación anticipada del contrato, mediante acuerdo debidamente fundado y motivado. </w:t>
      </w:r>
    </w:p>
    <w:p w14:paraId="20DB5B90" w14:textId="77777777" w:rsidR="007627D4" w:rsidRPr="00EA1263" w:rsidRDefault="007627D4" w:rsidP="007627D4">
      <w:pPr>
        <w:spacing w:after="0" w:line="276" w:lineRule="auto"/>
        <w:jc w:val="both"/>
        <w:rPr>
          <w:rFonts w:ascii="Arial" w:eastAsia="Montserrat" w:hAnsi="Arial" w:cs="Arial"/>
          <w:sz w:val="18"/>
          <w:szCs w:val="18"/>
        </w:rPr>
      </w:pPr>
    </w:p>
    <w:p w14:paraId="1A54610E"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Una vez comunicada por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EA1263">
        <w:rPr>
          <w:rFonts w:ascii="Arial" w:eastAsia="Montserrat" w:hAnsi="Arial" w:cs="Arial"/>
          <w:b/>
          <w:sz w:val="18"/>
          <w:szCs w:val="18"/>
        </w:rPr>
        <w:t xml:space="preserve">“La Contratista”, </w:t>
      </w:r>
      <w:r w:rsidRPr="00EA1263">
        <w:rPr>
          <w:rFonts w:ascii="Arial" w:eastAsia="Montserrat" w:hAnsi="Arial" w:cs="Arial"/>
          <w:sz w:val="18"/>
          <w:szCs w:val="18"/>
        </w:rPr>
        <w:t>acta circunstanciada del estado en que se encuentre la obra, dicha acta, se levantará ante la presencia de fedatario público.</w:t>
      </w:r>
    </w:p>
    <w:p w14:paraId="321C2357" w14:textId="77777777" w:rsidR="007627D4" w:rsidRPr="00EA1263" w:rsidRDefault="007627D4" w:rsidP="007627D4">
      <w:pPr>
        <w:spacing w:after="0" w:line="276" w:lineRule="auto"/>
        <w:jc w:val="both"/>
        <w:rPr>
          <w:rFonts w:ascii="Arial" w:eastAsia="Montserrat" w:hAnsi="Arial" w:cs="Arial"/>
          <w:b/>
          <w:sz w:val="18"/>
          <w:szCs w:val="18"/>
        </w:rPr>
      </w:pPr>
    </w:p>
    <w:p w14:paraId="7C847E7E"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por caso fortuito o fuerza mayor se imposibilite la continuación de los trabajos,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podrá optar por no ejecutarlos. En este supuesto, deberá presentar solicitud por escrito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quien resolverá dentro de los veinte días naturales siguientes a la recepción de la misma, pero, en caso de negativa,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deberá obtener la declaratoria correspondiente, por parte de la autoridad judicial.</w:t>
      </w:r>
    </w:p>
    <w:p w14:paraId="01F5A954" w14:textId="77777777" w:rsidR="007627D4" w:rsidRPr="00EA1263" w:rsidRDefault="007627D4" w:rsidP="007627D4">
      <w:pPr>
        <w:spacing w:after="0" w:line="276" w:lineRule="auto"/>
        <w:jc w:val="both"/>
        <w:rPr>
          <w:rFonts w:ascii="Arial" w:eastAsia="Montserrat" w:hAnsi="Arial" w:cs="Arial"/>
          <w:sz w:val="18"/>
          <w:szCs w:val="18"/>
        </w:rPr>
      </w:pPr>
    </w:p>
    <w:p w14:paraId="486DB13D"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se dé por terminado anticipadamente el Contrato,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pagará a </w:t>
      </w:r>
      <w:r w:rsidRPr="00EA1263">
        <w:rPr>
          <w:rFonts w:ascii="Arial" w:eastAsia="Montserrat" w:hAnsi="Arial" w:cs="Arial"/>
          <w:b/>
          <w:sz w:val="18"/>
          <w:szCs w:val="18"/>
        </w:rPr>
        <w:t>“La Contratista”</w:t>
      </w:r>
      <w:r w:rsidRPr="00EA1263">
        <w:rPr>
          <w:rFonts w:ascii="Arial" w:eastAsia="Montserrat" w:hAnsi="Arial" w:cs="Arial"/>
          <w:sz w:val="18"/>
          <w:szCs w:val="18"/>
        </w:rPr>
        <w:t>, los trabajos realizados, así como los gastos no recuperables, siempre que éstos sean</w:t>
      </w:r>
      <w:r w:rsidR="00022D51" w:rsidRPr="00EA1263">
        <w:rPr>
          <w:rFonts w:ascii="Arial" w:eastAsia="Montserrat" w:hAnsi="Arial" w:cs="Arial"/>
          <w:sz w:val="18"/>
          <w:szCs w:val="18"/>
        </w:rPr>
        <w:t xml:space="preserve"> </w:t>
      </w:r>
      <w:r w:rsidRPr="00EA1263">
        <w:rPr>
          <w:rFonts w:ascii="Arial" w:eastAsia="Montserrat" w:hAnsi="Arial" w:cs="Arial"/>
          <w:sz w:val="18"/>
          <w:szCs w:val="18"/>
        </w:rPr>
        <w:t>razonables, estén debidamente comprobados y se relacionen directamente con este Contrato.</w:t>
      </w:r>
    </w:p>
    <w:p w14:paraId="33355412" w14:textId="77777777" w:rsidR="007627D4" w:rsidRPr="00EA1263" w:rsidRDefault="007627D4" w:rsidP="007627D4">
      <w:pPr>
        <w:spacing w:after="0" w:line="276" w:lineRule="auto"/>
        <w:jc w:val="both"/>
        <w:rPr>
          <w:rFonts w:ascii="Arial" w:eastAsia="Montserrat" w:hAnsi="Arial" w:cs="Arial"/>
          <w:sz w:val="18"/>
          <w:szCs w:val="18"/>
        </w:rPr>
      </w:pPr>
    </w:p>
    <w:p w14:paraId="1FE6F807"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Habrá lugar a la terminación anticipada del contrato por mutuo consentimiento de </w:t>
      </w:r>
      <w:r w:rsidRPr="00EA1263">
        <w:rPr>
          <w:rFonts w:ascii="Arial" w:eastAsia="Montserrat" w:hAnsi="Arial" w:cs="Arial"/>
          <w:b/>
          <w:sz w:val="18"/>
          <w:szCs w:val="18"/>
        </w:rPr>
        <w:t>“Las Partes”</w:t>
      </w:r>
      <w:r w:rsidRPr="00EA1263">
        <w:rPr>
          <w:rFonts w:ascii="Arial" w:eastAsia="Montserrat" w:hAnsi="Arial" w:cs="Arial"/>
          <w:sz w:val="18"/>
          <w:szCs w:val="18"/>
        </w:rPr>
        <w:t>, cuando así lo consideren conveniente, siempre y cuando, no se cause perjuicio al erario.</w:t>
      </w:r>
    </w:p>
    <w:p w14:paraId="7AC5F4F0" w14:textId="77777777" w:rsidR="007627D4" w:rsidRPr="00EA1263" w:rsidRDefault="007627D4" w:rsidP="007627D4">
      <w:pPr>
        <w:spacing w:after="0" w:line="276" w:lineRule="auto"/>
        <w:jc w:val="both"/>
        <w:rPr>
          <w:rFonts w:ascii="Arial" w:eastAsia="Montserrat" w:hAnsi="Arial" w:cs="Arial"/>
          <w:sz w:val="18"/>
          <w:szCs w:val="18"/>
        </w:rPr>
      </w:pPr>
    </w:p>
    <w:p w14:paraId="17529792"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VIGÉSIMA SEGUNDA.- RESPONSABILIDADES DE “LA CONTRATISTA”: “La Contratista” </w:t>
      </w:r>
      <w:r w:rsidRPr="00EA1263">
        <w:rPr>
          <w:rFonts w:ascii="Arial" w:eastAsia="Montserrat" w:hAnsi="Arial" w:cs="Arial"/>
          <w:sz w:val="18"/>
          <w:szCs w:val="18"/>
        </w:rPr>
        <w:t xml:space="preserve">se obliga a 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EA1263">
        <w:rPr>
          <w:rFonts w:ascii="Arial" w:eastAsia="Montserrat" w:hAnsi="Arial" w:cs="Arial"/>
          <w:b/>
          <w:sz w:val="18"/>
          <w:szCs w:val="18"/>
        </w:rPr>
        <w:t xml:space="preserve">“La Ejecutora del Gasto” </w:t>
      </w:r>
      <w:r w:rsidRPr="00EA1263">
        <w:rPr>
          <w:rFonts w:ascii="Arial" w:eastAsia="Montserrat" w:hAnsi="Arial" w:cs="Arial"/>
          <w:sz w:val="18"/>
          <w:szCs w:val="18"/>
        </w:rPr>
        <w:t xml:space="preserve">o a terceros, en cuyo caso, se hará efectiva la garantía señalada en el </w:t>
      </w:r>
      <w:r w:rsidRPr="00EA1263">
        <w:rPr>
          <w:rFonts w:ascii="Arial" w:eastAsia="Montserrat" w:hAnsi="Arial" w:cs="Arial"/>
          <w:b/>
          <w:sz w:val="18"/>
          <w:szCs w:val="18"/>
        </w:rPr>
        <w:t>apartado III de la Cláusula Décima</w:t>
      </w:r>
      <w:r w:rsidRPr="00EA1263">
        <w:rPr>
          <w:rFonts w:ascii="Arial" w:eastAsia="Montserrat" w:hAnsi="Arial" w:cs="Arial"/>
          <w:sz w:val="18"/>
          <w:szCs w:val="18"/>
        </w:rPr>
        <w:t xml:space="preserve"> de este contrato.</w:t>
      </w:r>
    </w:p>
    <w:p w14:paraId="568D8398" w14:textId="77777777" w:rsidR="007627D4" w:rsidRPr="00EA1263" w:rsidRDefault="007627D4" w:rsidP="007627D4">
      <w:pPr>
        <w:spacing w:after="0" w:line="276" w:lineRule="auto"/>
        <w:jc w:val="both"/>
        <w:rPr>
          <w:rFonts w:ascii="Arial" w:eastAsia="Montserrat" w:hAnsi="Arial" w:cs="Arial"/>
          <w:sz w:val="18"/>
          <w:szCs w:val="18"/>
        </w:rPr>
      </w:pPr>
    </w:p>
    <w:p w14:paraId="0DFE49F8"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Es facultad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6F686A36" w14:textId="77777777" w:rsidR="007627D4" w:rsidRPr="00EA1263" w:rsidRDefault="007627D4" w:rsidP="007627D4">
      <w:pPr>
        <w:spacing w:after="0" w:line="276" w:lineRule="auto"/>
        <w:jc w:val="both"/>
        <w:rPr>
          <w:rFonts w:ascii="Arial" w:eastAsia="Montserrat" w:hAnsi="Arial" w:cs="Arial"/>
          <w:sz w:val="18"/>
          <w:szCs w:val="18"/>
        </w:rPr>
      </w:pPr>
    </w:p>
    <w:p w14:paraId="13BF7F86" w14:textId="77777777" w:rsidR="00792CF7" w:rsidRPr="00EA1263" w:rsidRDefault="007627D4" w:rsidP="007627D4">
      <w:pPr>
        <w:spacing w:after="0" w:line="276" w:lineRule="auto"/>
        <w:jc w:val="both"/>
        <w:rPr>
          <w:rFonts w:ascii="Arial" w:eastAsia="Montserrat" w:hAnsi="Arial" w:cs="Arial"/>
          <w:sz w:val="18"/>
          <w:szCs w:val="18"/>
        </w:rPr>
        <w:sectPr w:rsidR="00792CF7" w:rsidRPr="00EA1263">
          <w:pgSz w:w="12240" w:h="15840"/>
          <w:pgMar w:top="1417" w:right="1701" w:bottom="1417" w:left="1701" w:header="708" w:footer="708" w:gutter="0"/>
          <w:cols w:space="708"/>
          <w:docGrid w:linePitch="360"/>
        </w:sectPr>
      </w:pPr>
      <w:r w:rsidRPr="00EA1263">
        <w:rPr>
          <w:rFonts w:ascii="Arial" w:eastAsia="Montserrat" w:hAnsi="Arial" w:cs="Arial"/>
          <w:sz w:val="18"/>
          <w:szCs w:val="18"/>
        </w:rPr>
        <w:t xml:space="preserve">Así mismo, en virtud de que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p>
    <w:p w14:paraId="348BEC5B" w14:textId="77777777" w:rsidR="00792CF7" w:rsidRPr="00EA1263" w:rsidRDefault="00792CF7" w:rsidP="007627D4">
      <w:pPr>
        <w:spacing w:after="0" w:line="276" w:lineRule="auto"/>
        <w:jc w:val="both"/>
        <w:rPr>
          <w:rFonts w:ascii="Arial" w:eastAsia="Montserrat" w:hAnsi="Arial" w:cs="Arial"/>
          <w:sz w:val="18"/>
          <w:szCs w:val="18"/>
        </w:rPr>
      </w:pPr>
    </w:p>
    <w:p w14:paraId="76F72D21" w14:textId="77777777" w:rsidR="00792CF7" w:rsidRPr="00EA1263" w:rsidRDefault="00792CF7" w:rsidP="007627D4">
      <w:pPr>
        <w:spacing w:after="0" w:line="276" w:lineRule="auto"/>
        <w:jc w:val="both"/>
        <w:rPr>
          <w:rFonts w:ascii="Arial" w:eastAsia="Montserrat" w:hAnsi="Arial" w:cs="Arial"/>
          <w:sz w:val="18"/>
          <w:szCs w:val="18"/>
        </w:rPr>
      </w:pPr>
    </w:p>
    <w:p w14:paraId="038B5589" w14:textId="77777777" w:rsidR="00792CF7" w:rsidRPr="00EA1263" w:rsidRDefault="00792CF7" w:rsidP="007627D4">
      <w:pPr>
        <w:spacing w:after="0" w:line="276" w:lineRule="auto"/>
        <w:jc w:val="both"/>
        <w:rPr>
          <w:rFonts w:ascii="Arial" w:eastAsia="Montserrat" w:hAnsi="Arial" w:cs="Arial"/>
          <w:sz w:val="18"/>
          <w:szCs w:val="18"/>
        </w:rPr>
      </w:pPr>
    </w:p>
    <w:p w14:paraId="135D16B4"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Las responsabilidades por daños y perjuicios que resulten por su inobservancia, serán a cargo de </w:t>
      </w:r>
      <w:r w:rsidRPr="00EA1263">
        <w:rPr>
          <w:rFonts w:ascii="Arial" w:eastAsia="Montserrat" w:hAnsi="Arial" w:cs="Arial"/>
          <w:b/>
          <w:sz w:val="18"/>
          <w:szCs w:val="18"/>
        </w:rPr>
        <w:t>“La Contratista”</w:t>
      </w:r>
      <w:r w:rsidRPr="00EA1263">
        <w:rPr>
          <w:rFonts w:ascii="Arial" w:eastAsia="Montserrat" w:hAnsi="Arial" w:cs="Arial"/>
          <w:sz w:val="18"/>
          <w:szCs w:val="18"/>
        </w:rPr>
        <w:t>.</w:t>
      </w:r>
    </w:p>
    <w:p w14:paraId="753CB820" w14:textId="77777777" w:rsidR="007627D4" w:rsidRPr="00EA1263" w:rsidRDefault="007627D4" w:rsidP="007627D4">
      <w:pPr>
        <w:spacing w:after="0" w:line="276" w:lineRule="auto"/>
        <w:jc w:val="both"/>
        <w:rPr>
          <w:rFonts w:ascii="Arial" w:eastAsia="Montserrat" w:hAnsi="Arial" w:cs="Arial"/>
          <w:sz w:val="18"/>
          <w:szCs w:val="18"/>
        </w:rPr>
      </w:pPr>
    </w:p>
    <w:p w14:paraId="3570A16E" w14:textId="77777777" w:rsidR="007627D4" w:rsidRPr="00EA1263" w:rsidRDefault="007627D4" w:rsidP="007627D4">
      <w:pPr>
        <w:spacing w:after="0" w:line="276" w:lineRule="auto"/>
        <w:jc w:val="both"/>
        <w:rPr>
          <w:rFonts w:ascii="Arial" w:eastAsia="Montserrat" w:hAnsi="Arial" w:cs="Arial"/>
          <w:strike/>
          <w:sz w:val="18"/>
          <w:szCs w:val="18"/>
        </w:rPr>
      </w:pPr>
      <w:r w:rsidRPr="00EA1263">
        <w:rPr>
          <w:rFonts w:ascii="Arial" w:eastAsia="Montserrat" w:hAnsi="Arial" w:cs="Arial"/>
          <w:sz w:val="18"/>
          <w:szCs w:val="18"/>
        </w:rPr>
        <w:t xml:space="preserve">En virtud de lo anterior,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por tanto, de ocurrir esos siniestros que dañen el patrimonio de las personas,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deberá ser atendida y resuelta por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w:t>
      </w:r>
    </w:p>
    <w:p w14:paraId="3CEDD1E7" w14:textId="77777777" w:rsidR="00022D51" w:rsidRPr="00EA1263" w:rsidRDefault="00022D51" w:rsidP="007627D4">
      <w:pPr>
        <w:spacing w:after="0" w:line="276" w:lineRule="auto"/>
        <w:jc w:val="both"/>
        <w:rPr>
          <w:rFonts w:ascii="Arial" w:eastAsia="Montserrat" w:hAnsi="Arial" w:cs="Arial"/>
          <w:b/>
          <w:sz w:val="18"/>
          <w:szCs w:val="18"/>
        </w:rPr>
      </w:pPr>
    </w:p>
    <w:p w14:paraId="0A9A55B3"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“Las Partes”</w:t>
      </w:r>
      <w:r w:rsidRPr="00EA1263">
        <w:rPr>
          <w:rFonts w:ascii="Arial" w:eastAsia="Montserrat" w:hAnsi="Arial" w:cs="Arial"/>
          <w:sz w:val="18"/>
          <w:szCs w:val="18"/>
        </w:rPr>
        <w:t xml:space="preserve"> reconocen y aceptan que quedan a salvo los derechos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para exigir a </w:t>
      </w:r>
      <w:r w:rsidRPr="00EA1263">
        <w:rPr>
          <w:rFonts w:ascii="Arial" w:eastAsia="Montserrat" w:hAnsi="Arial" w:cs="Arial"/>
          <w:b/>
          <w:sz w:val="18"/>
          <w:szCs w:val="18"/>
        </w:rPr>
        <w:t>“La Contratista”</w:t>
      </w:r>
      <w:r w:rsidRPr="00EA1263">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5DD67224" w14:textId="77777777" w:rsidR="007627D4" w:rsidRPr="00EA1263" w:rsidRDefault="007627D4" w:rsidP="007627D4">
      <w:pPr>
        <w:spacing w:after="0" w:line="276" w:lineRule="auto"/>
        <w:jc w:val="both"/>
        <w:rPr>
          <w:rFonts w:ascii="Arial" w:eastAsia="Montserrat" w:hAnsi="Arial" w:cs="Arial"/>
          <w:sz w:val="18"/>
          <w:szCs w:val="18"/>
        </w:rPr>
      </w:pPr>
    </w:p>
    <w:p w14:paraId="06E5BF2D"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VIGÉSIMA TERCERA.- RELACIONES LABORALES: “La Contratista”, </w:t>
      </w:r>
      <w:r w:rsidRPr="00EA1263">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como patrón solidario, ni patrón sustituto.</w:t>
      </w:r>
    </w:p>
    <w:p w14:paraId="36E3CAA2" w14:textId="77777777" w:rsidR="007627D4" w:rsidRPr="00EA1263" w:rsidRDefault="007627D4" w:rsidP="007627D4">
      <w:pPr>
        <w:spacing w:after="0" w:line="276" w:lineRule="auto"/>
        <w:jc w:val="both"/>
        <w:rPr>
          <w:rFonts w:ascii="Arial" w:eastAsia="Montserrat" w:hAnsi="Arial" w:cs="Arial"/>
          <w:sz w:val="18"/>
          <w:szCs w:val="18"/>
        </w:rPr>
      </w:pPr>
    </w:p>
    <w:p w14:paraId="5BE185E9"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conviene en responder de todas las reclamaciones que sus trabajadores presentaran en su contra o en contra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en relación con los trabajos del contrato, debiendo cubrir cualquier importe que de ello se derive y dejar a salvo de tales reclamaciones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a más tardar a los diez días naturales contados a partir de la fecha en que sea notificado de ello por esta última.  </w:t>
      </w:r>
    </w:p>
    <w:p w14:paraId="75DB2C69" w14:textId="77777777" w:rsidR="007627D4" w:rsidRPr="00EA1263" w:rsidRDefault="007627D4" w:rsidP="007627D4">
      <w:pPr>
        <w:spacing w:after="0" w:line="276" w:lineRule="auto"/>
        <w:jc w:val="both"/>
        <w:rPr>
          <w:rFonts w:ascii="Arial" w:eastAsia="Montserrat" w:hAnsi="Arial" w:cs="Arial"/>
          <w:sz w:val="18"/>
          <w:szCs w:val="18"/>
        </w:rPr>
      </w:pPr>
    </w:p>
    <w:p w14:paraId="7443A024"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 xml:space="preserve">VIGÉSIMA CUARTA.- RESCISIÓN ADMINISTRATIVA: “La Ejecutora del Gasto” </w:t>
      </w:r>
      <w:r w:rsidRPr="00EA1263">
        <w:rPr>
          <w:rFonts w:ascii="Arial" w:eastAsia="Montserrat" w:hAnsi="Arial" w:cs="Arial"/>
          <w:sz w:val="18"/>
          <w:szCs w:val="18"/>
        </w:rPr>
        <w:t xml:space="preserve">podrá, en cualquier momento, rescindir administrativamente este contrato, de acuerdo a lo dispuesto en los </w:t>
      </w:r>
      <w:r w:rsidRPr="00EA1263">
        <w:rPr>
          <w:rFonts w:ascii="Arial" w:eastAsia="Montserrat" w:hAnsi="Arial" w:cs="Arial"/>
          <w:b/>
          <w:sz w:val="18"/>
          <w:szCs w:val="18"/>
        </w:rPr>
        <w:t xml:space="preserve">artículos 58 y 59 </w:t>
      </w:r>
      <w:proofErr w:type="gramStart"/>
      <w:r w:rsidRPr="00EA1263">
        <w:rPr>
          <w:rFonts w:ascii="Arial" w:eastAsia="Montserrat" w:hAnsi="Arial" w:cs="Arial"/>
          <w:b/>
          <w:sz w:val="18"/>
          <w:szCs w:val="18"/>
        </w:rPr>
        <w:t>fracción</w:t>
      </w:r>
      <w:proofErr w:type="gramEnd"/>
      <w:r w:rsidRPr="00EA1263">
        <w:rPr>
          <w:rFonts w:ascii="Arial" w:eastAsia="Montserrat" w:hAnsi="Arial" w:cs="Arial"/>
          <w:b/>
          <w:sz w:val="18"/>
          <w:szCs w:val="18"/>
        </w:rPr>
        <w:t xml:space="preserve"> II de la Ley de Obras Públicas y Servicios Relacionados del Estado de Oaxaca. </w:t>
      </w:r>
    </w:p>
    <w:p w14:paraId="616389C6" w14:textId="77777777" w:rsidR="007627D4" w:rsidRPr="00EA1263" w:rsidRDefault="007627D4" w:rsidP="007627D4">
      <w:pPr>
        <w:spacing w:after="0" w:line="276" w:lineRule="auto"/>
        <w:jc w:val="both"/>
        <w:rPr>
          <w:rFonts w:ascii="Arial" w:eastAsia="Montserrat" w:hAnsi="Arial" w:cs="Arial"/>
          <w:sz w:val="18"/>
          <w:szCs w:val="18"/>
        </w:rPr>
      </w:pPr>
    </w:p>
    <w:p w14:paraId="42A96525"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Procederá la rescisión administrativa, cuando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ubique en alguno de los siguientes supuestos:</w:t>
      </w:r>
    </w:p>
    <w:p w14:paraId="779A0BB6" w14:textId="77777777" w:rsidR="007627D4" w:rsidRPr="00EA1263" w:rsidRDefault="007627D4" w:rsidP="007627D4">
      <w:pPr>
        <w:spacing w:after="0" w:line="276" w:lineRule="auto"/>
        <w:jc w:val="both"/>
        <w:rPr>
          <w:rFonts w:ascii="Arial" w:eastAsia="Montserrat" w:hAnsi="Arial" w:cs="Arial"/>
          <w:sz w:val="18"/>
          <w:szCs w:val="18"/>
        </w:rPr>
      </w:pPr>
    </w:p>
    <w:p w14:paraId="6BC04C10"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Incumpla con sus obligaciones pactadas en el presente Contrato y sus anexos;</w:t>
      </w:r>
    </w:p>
    <w:p w14:paraId="4B32E0E5"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9EA9E5C"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No inicie los trabajos en la fecha pactada;</w:t>
      </w:r>
    </w:p>
    <w:p w14:paraId="38CA2236"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8F55F2"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3EE10712"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9D9156E"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Sea declarado o sujeto a concurso mercantil, quiebra o suspensión de pagos, o cualquiera otra figura análoga;</w:t>
      </w:r>
    </w:p>
    <w:p w14:paraId="7817F945"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AC2C3E0"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CE1534D" w14:textId="77777777" w:rsidR="00792CF7" w:rsidRPr="00EA1263" w:rsidRDefault="00792CF7" w:rsidP="00792CF7">
      <w:pPr>
        <w:pStyle w:val="Prrafodelista"/>
        <w:rPr>
          <w:rFonts w:ascii="Arial" w:eastAsia="Montserrat" w:hAnsi="Arial" w:cs="Arial"/>
          <w:sz w:val="18"/>
          <w:szCs w:val="18"/>
        </w:rPr>
      </w:pPr>
    </w:p>
    <w:p w14:paraId="5B456C2A" w14:textId="77777777" w:rsidR="00792CF7" w:rsidRPr="00EA1263"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11537422" w14:textId="77777777" w:rsidR="00792CF7" w:rsidRPr="00EA1263"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499AECE8"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77F4EBB"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49FC3C97"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CAD52D5"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Se le revoque o cancele de manera definitiva, cualquier permiso o autorización gubernamental necesaria para la ejecución de los trabajos;</w:t>
      </w:r>
    </w:p>
    <w:p w14:paraId="504F9762"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86F7AEC"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sin autorización expresa por parte de </w:t>
      </w:r>
      <w:r w:rsidRPr="00EA1263">
        <w:rPr>
          <w:rFonts w:ascii="Arial" w:eastAsia="Montserrat" w:hAnsi="Arial" w:cs="Arial"/>
          <w:b/>
          <w:sz w:val="18"/>
          <w:szCs w:val="18"/>
        </w:rPr>
        <w:t>“La Ejecutora del Gasto”</w:t>
      </w:r>
      <w:r w:rsidRPr="00EA1263">
        <w:rPr>
          <w:rFonts w:ascii="Arial" w:eastAsia="Montserrat" w:hAnsi="Arial" w:cs="Arial"/>
          <w:sz w:val="18"/>
          <w:szCs w:val="18"/>
        </w:rPr>
        <w:t>, ceda o transfiera sus obligaciones y/o derechos del Contrato, de cualquier forma;</w:t>
      </w:r>
    </w:p>
    <w:p w14:paraId="07CB6DEE"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244EDCC"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EA1263">
        <w:rPr>
          <w:rFonts w:ascii="Arial" w:eastAsia="Montserrat" w:hAnsi="Arial" w:cs="Arial"/>
          <w:b/>
          <w:sz w:val="18"/>
          <w:szCs w:val="18"/>
        </w:rPr>
        <w:t>“La Contratista”</w:t>
      </w:r>
      <w:r w:rsidRPr="00EA1263">
        <w:rPr>
          <w:rFonts w:ascii="Arial" w:eastAsia="Montserrat" w:hAnsi="Arial" w:cs="Arial"/>
          <w:sz w:val="18"/>
          <w:szCs w:val="18"/>
        </w:rPr>
        <w:t>, y</w:t>
      </w:r>
    </w:p>
    <w:p w14:paraId="496376A3"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7CB28A7"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con motivo de la ejecución de los trabajos,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incurra en delitos ambientales o infracciones a normas y/o leyes ambientales en materia de seguridad y protección ambiental, cuyo incumplimiento genere suspensión, clausura o cierre del sitio de los trabajos, durante o después de la realización de los trabajos en perjuicio de la misma.</w:t>
      </w:r>
    </w:p>
    <w:p w14:paraId="17E3558E"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755D59F" w14:textId="77777777" w:rsidR="007627D4" w:rsidRPr="00EA1263"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contravenga las disposiciones de la Ley de Obras Públicas y Servicios Relacionados del Estado de Oaxaca.</w:t>
      </w:r>
    </w:p>
    <w:p w14:paraId="02F0EE9C"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FFE92D6"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1454167B" w14:textId="77777777" w:rsidR="007627D4" w:rsidRPr="00EA1263" w:rsidRDefault="007627D4" w:rsidP="007627D4">
      <w:pPr>
        <w:spacing w:after="0" w:line="276" w:lineRule="auto"/>
        <w:jc w:val="both"/>
        <w:rPr>
          <w:rFonts w:ascii="Arial" w:eastAsia="Montserrat" w:hAnsi="Arial" w:cs="Arial"/>
          <w:sz w:val="18"/>
          <w:szCs w:val="18"/>
        </w:rPr>
      </w:pPr>
    </w:p>
    <w:p w14:paraId="78EF251A" w14:textId="77777777" w:rsidR="007627D4" w:rsidRPr="00EA1263"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comunicará por escrito a </w:t>
      </w:r>
      <w:r w:rsidRPr="00EA1263">
        <w:rPr>
          <w:rFonts w:ascii="Arial" w:eastAsia="Montserrat" w:hAnsi="Arial" w:cs="Arial"/>
          <w:b/>
          <w:sz w:val="18"/>
          <w:szCs w:val="18"/>
        </w:rPr>
        <w:t>“La Contratista”</w:t>
      </w:r>
      <w:r w:rsidRPr="00EA1263">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096F4E09" w14:textId="77777777" w:rsidR="007503E8" w:rsidRPr="00EA1263"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0E115EDA" w14:textId="77777777" w:rsidR="007627D4" w:rsidRPr="00EA1263"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Transcurrido el término referido y una vez analizadas las documentales presentadas por parte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resolverá y notificará a ésta su determinación, dentro de los quince días hábiles siguientes. </w:t>
      </w:r>
    </w:p>
    <w:p w14:paraId="4B7091C8"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59586" w14:textId="77777777" w:rsidR="007627D4" w:rsidRPr="00EA1263"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la determinación fuera la rescisión del contrato,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podrá exigirle a </w:t>
      </w:r>
      <w:r w:rsidRPr="00EA1263">
        <w:rPr>
          <w:rFonts w:ascii="Arial" w:eastAsia="Montserrat" w:hAnsi="Arial" w:cs="Arial"/>
          <w:b/>
          <w:sz w:val="18"/>
          <w:szCs w:val="18"/>
        </w:rPr>
        <w:t>“La Contratista”</w:t>
      </w:r>
      <w:r w:rsidRPr="00EA1263">
        <w:rPr>
          <w:rFonts w:ascii="Arial" w:eastAsia="Montserrat" w:hAnsi="Arial" w:cs="Arial"/>
          <w:sz w:val="18"/>
          <w:szCs w:val="18"/>
        </w:rPr>
        <w:t>, el pago de las penas convenidas.</w:t>
      </w:r>
    </w:p>
    <w:p w14:paraId="5D9616C9" w14:textId="77777777" w:rsidR="007627D4" w:rsidRPr="00EA1263" w:rsidRDefault="007627D4" w:rsidP="007627D4">
      <w:pPr>
        <w:spacing w:after="0" w:line="276" w:lineRule="auto"/>
        <w:jc w:val="both"/>
        <w:rPr>
          <w:rFonts w:ascii="Arial" w:eastAsia="Montserrat" w:hAnsi="Arial" w:cs="Arial"/>
          <w:sz w:val="18"/>
          <w:szCs w:val="18"/>
        </w:rPr>
      </w:pPr>
    </w:p>
    <w:p w14:paraId="61F50671"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Una vez que se comunique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el inicio del procedimiento de rescisión del contrato,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EA1263">
        <w:rPr>
          <w:rFonts w:ascii="Arial" w:eastAsia="Montserrat" w:hAnsi="Arial" w:cs="Arial"/>
          <w:b/>
          <w:sz w:val="18"/>
          <w:szCs w:val="18"/>
        </w:rPr>
        <w:t>“La Contratista”</w:t>
      </w:r>
      <w:r w:rsidRPr="00EA1263">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10050CB2" w14:textId="77777777" w:rsidR="007627D4" w:rsidRPr="00EA1263" w:rsidRDefault="007627D4" w:rsidP="007627D4">
      <w:pPr>
        <w:spacing w:after="0" w:line="276" w:lineRule="auto"/>
        <w:jc w:val="both"/>
        <w:rPr>
          <w:rFonts w:ascii="Arial" w:eastAsia="Montserrat" w:hAnsi="Arial" w:cs="Arial"/>
          <w:sz w:val="18"/>
          <w:szCs w:val="18"/>
        </w:rPr>
      </w:pPr>
    </w:p>
    <w:p w14:paraId="2CC4D4DE"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estará obligada, a devolver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en un plazo de diez días naturales, contados a partir de la fecha de inicio del procedimiento de rescisión, toda la documentación que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le hubiere entregado para la realización de los trabajos.</w:t>
      </w:r>
    </w:p>
    <w:p w14:paraId="16271813" w14:textId="77777777" w:rsidR="00792CF7" w:rsidRPr="00EA1263" w:rsidRDefault="00792CF7" w:rsidP="007627D4">
      <w:pPr>
        <w:spacing w:after="0" w:line="276" w:lineRule="auto"/>
        <w:jc w:val="both"/>
        <w:rPr>
          <w:rFonts w:ascii="Arial" w:eastAsia="Montserrat" w:hAnsi="Arial" w:cs="Arial"/>
          <w:sz w:val="18"/>
          <w:szCs w:val="18"/>
        </w:rPr>
      </w:pPr>
    </w:p>
    <w:p w14:paraId="74D3590E" w14:textId="77777777" w:rsidR="00792CF7" w:rsidRPr="00EA1263" w:rsidRDefault="00792CF7" w:rsidP="007627D4">
      <w:pPr>
        <w:spacing w:after="0" w:line="276" w:lineRule="auto"/>
        <w:jc w:val="both"/>
        <w:rPr>
          <w:rFonts w:ascii="Arial" w:eastAsia="Montserrat" w:hAnsi="Arial" w:cs="Arial"/>
          <w:sz w:val="18"/>
          <w:szCs w:val="18"/>
        </w:rPr>
      </w:pPr>
    </w:p>
    <w:p w14:paraId="6B0C6B37" w14:textId="77777777" w:rsidR="00792CF7" w:rsidRPr="00EA1263" w:rsidRDefault="00792CF7" w:rsidP="007627D4">
      <w:pPr>
        <w:spacing w:after="0" w:line="276" w:lineRule="auto"/>
        <w:jc w:val="both"/>
        <w:rPr>
          <w:rFonts w:ascii="Arial" w:eastAsia="Montserrat" w:hAnsi="Arial" w:cs="Arial"/>
          <w:sz w:val="18"/>
          <w:szCs w:val="18"/>
        </w:rPr>
      </w:pPr>
    </w:p>
    <w:p w14:paraId="567A0401" w14:textId="77777777" w:rsidR="00792CF7" w:rsidRPr="00EA1263" w:rsidRDefault="00792CF7" w:rsidP="007627D4">
      <w:pPr>
        <w:spacing w:after="0" w:line="276" w:lineRule="auto"/>
        <w:jc w:val="both"/>
        <w:rPr>
          <w:rFonts w:ascii="Arial" w:eastAsia="Montserrat" w:hAnsi="Arial" w:cs="Arial"/>
          <w:sz w:val="18"/>
          <w:szCs w:val="18"/>
        </w:rPr>
      </w:pPr>
    </w:p>
    <w:p w14:paraId="21F89147" w14:textId="77777777" w:rsidR="00792CF7" w:rsidRPr="00EA1263" w:rsidRDefault="00792CF7" w:rsidP="007627D4">
      <w:pPr>
        <w:spacing w:after="0" w:line="276" w:lineRule="auto"/>
        <w:jc w:val="both"/>
        <w:rPr>
          <w:rFonts w:ascii="Arial" w:eastAsia="Montserrat" w:hAnsi="Arial" w:cs="Arial"/>
          <w:sz w:val="18"/>
          <w:szCs w:val="18"/>
        </w:rPr>
      </w:pPr>
    </w:p>
    <w:p w14:paraId="57EA0E62" w14:textId="77777777" w:rsidR="007627D4" w:rsidRPr="00EA1263" w:rsidRDefault="007627D4" w:rsidP="007627D4">
      <w:pPr>
        <w:spacing w:after="0" w:line="276" w:lineRule="auto"/>
        <w:jc w:val="both"/>
        <w:rPr>
          <w:rFonts w:ascii="Arial" w:eastAsia="Montserrat" w:hAnsi="Arial" w:cs="Arial"/>
          <w:sz w:val="18"/>
          <w:szCs w:val="18"/>
        </w:rPr>
      </w:pPr>
    </w:p>
    <w:p w14:paraId="4936AB47"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En los casos de rescisión previstos en forma enunciativa y no limitativa </w:t>
      </w:r>
      <w:r w:rsidRPr="00EA1263">
        <w:rPr>
          <w:rFonts w:ascii="Arial" w:eastAsia="Montserrat" w:hAnsi="Arial" w:cs="Arial"/>
          <w:b/>
          <w:sz w:val="18"/>
          <w:szCs w:val="18"/>
        </w:rPr>
        <w:t>en esta cláusula y en la Décimo Novena</w:t>
      </w:r>
      <w:r w:rsidRPr="00EA1263">
        <w:rPr>
          <w:rFonts w:ascii="Arial" w:eastAsia="Montserrat" w:hAnsi="Arial" w:cs="Arial"/>
          <w:sz w:val="18"/>
          <w:szCs w:val="18"/>
        </w:rPr>
        <w:t xml:space="preserve">, relativa a Sanciones por Incumplimiento del Programa, </w:t>
      </w:r>
      <w:r w:rsidRPr="00EA1263">
        <w:rPr>
          <w:rFonts w:ascii="Arial" w:eastAsia="Montserrat" w:hAnsi="Arial" w:cs="Arial"/>
          <w:b/>
          <w:sz w:val="18"/>
          <w:szCs w:val="18"/>
        </w:rPr>
        <w:t>“Las Partes”</w:t>
      </w:r>
      <w:r w:rsidRPr="00EA1263">
        <w:rPr>
          <w:rFonts w:ascii="Arial" w:eastAsia="Montserrat" w:hAnsi="Arial" w:cs="Arial"/>
          <w:sz w:val="18"/>
          <w:szCs w:val="18"/>
        </w:rPr>
        <w:t xml:space="preserve"> convienen en que,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EA1263">
        <w:rPr>
          <w:rFonts w:ascii="Arial" w:eastAsia="Montserrat" w:hAnsi="Arial" w:cs="Arial"/>
          <w:b/>
          <w:sz w:val="18"/>
          <w:szCs w:val="18"/>
        </w:rPr>
        <w:t>“La Contratista”</w:t>
      </w:r>
      <w:r w:rsidRPr="00EA1263">
        <w:rPr>
          <w:rFonts w:ascii="Arial" w:eastAsia="Montserrat" w:hAnsi="Arial" w:cs="Arial"/>
          <w:sz w:val="18"/>
          <w:szCs w:val="18"/>
        </w:rPr>
        <w:t>.</w:t>
      </w:r>
    </w:p>
    <w:p w14:paraId="5155AF4A" w14:textId="77777777" w:rsidR="007627D4" w:rsidRPr="00EA1263" w:rsidRDefault="007627D4" w:rsidP="007627D4">
      <w:pPr>
        <w:spacing w:after="0" w:line="276" w:lineRule="auto"/>
        <w:jc w:val="both"/>
        <w:rPr>
          <w:rFonts w:ascii="Arial" w:eastAsia="Montserrat" w:hAnsi="Arial" w:cs="Arial"/>
          <w:sz w:val="18"/>
          <w:szCs w:val="18"/>
        </w:rPr>
      </w:pPr>
    </w:p>
    <w:p w14:paraId="5F328452"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VIGÉSIMA QUINTA.- MODIFICACIONES: “Las Partes”</w:t>
      </w:r>
      <w:r w:rsidRPr="00EA1263">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300B20D8" w14:textId="77777777" w:rsidR="007627D4" w:rsidRPr="00EA1263" w:rsidRDefault="007627D4" w:rsidP="007627D4">
      <w:pPr>
        <w:spacing w:after="0" w:line="276" w:lineRule="auto"/>
        <w:jc w:val="both"/>
        <w:rPr>
          <w:rFonts w:ascii="Arial" w:eastAsia="Montserrat" w:hAnsi="Arial" w:cs="Arial"/>
          <w:sz w:val="18"/>
          <w:szCs w:val="18"/>
        </w:rPr>
      </w:pPr>
    </w:p>
    <w:p w14:paraId="35F7DD41"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Cuando a juicio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sea necesario llevar a cabo trabajos que no estén comprendidos en el proyecto y programa, le solicitará a </w:t>
      </w:r>
      <w:r w:rsidRPr="00EA1263">
        <w:rPr>
          <w:rFonts w:ascii="Arial" w:eastAsia="Montserrat" w:hAnsi="Arial" w:cs="Arial"/>
          <w:b/>
          <w:sz w:val="18"/>
          <w:szCs w:val="18"/>
        </w:rPr>
        <w:t>“La Contratista”</w:t>
      </w:r>
      <w:r w:rsidRPr="00EA1263">
        <w:rPr>
          <w:rFonts w:ascii="Arial" w:eastAsia="Montserrat" w:hAnsi="Arial" w:cs="Arial"/>
          <w:sz w:val="18"/>
          <w:szCs w:val="18"/>
        </w:rPr>
        <w:t>, su ejecución y esta se compromete a llevarlos a cabo, para lo cual, se procederá de la siguiente forma:</w:t>
      </w:r>
    </w:p>
    <w:p w14:paraId="00EFD7D7" w14:textId="77777777" w:rsidR="00CE678E" w:rsidRPr="00EA1263" w:rsidRDefault="00CE678E" w:rsidP="007627D4">
      <w:pPr>
        <w:spacing w:after="0" w:line="276" w:lineRule="auto"/>
        <w:jc w:val="both"/>
        <w:rPr>
          <w:rFonts w:ascii="Arial" w:eastAsia="Montserrat" w:hAnsi="Arial" w:cs="Arial"/>
          <w:sz w:val="18"/>
          <w:szCs w:val="18"/>
        </w:rPr>
      </w:pPr>
    </w:p>
    <w:p w14:paraId="0C3802B0" w14:textId="77777777" w:rsidR="007627D4" w:rsidRPr="00EA1263" w:rsidRDefault="007627D4" w:rsidP="00E4576F">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Trabajos extraordinarios, basados en precios unitarios: </w:t>
      </w:r>
    </w:p>
    <w:p w14:paraId="5BCBDA87"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68B420D" w14:textId="77777777" w:rsidR="007627D4" w:rsidRPr="00EA1263"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existen conceptos y precios unitarios estipulados en el contrato que sean aplicables a los trabajos de que se trate,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estará facultada para ordenar a </w:t>
      </w:r>
      <w:r w:rsidRPr="00EA1263">
        <w:rPr>
          <w:rFonts w:ascii="Arial" w:eastAsia="Montserrat" w:hAnsi="Arial" w:cs="Arial"/>
          <w:b/>
          <w:sz w:val="18"/>
          <w:szCs w:val="18"/>
        </w:rPr>
        <w:t>“La Contratista”</w:t>
      </w:r>
      <w:r w:rsidRPr="00EA1263">
        <w:rPr>
          <w:rFonts w:ascii="Arial" w:eastAsia="Montserrat" w:hAnsi="Arial" w:cs="Arial"/>
          <w:sz w:val="18"/>
          <w:szCs w:val="18"/>
        </w:rPr>
        <w:t>, su ejecución, y ésta se obliga a realizarlos conforme a dichos precios.</w:t>
      </w:r>
    </w:p>
    <w:p w14:paraId="1771B628"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065D050" w14:textId="77777777" w:rsidR="007627D4" w:rsidRPr="00EA1263"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para los trabajos no existieron conceptos y precios unitarios en el contrato, se considerará factible determinar los nuevos precios con base en elementos contenidos en los análisis de precios ya establecidos en el contrato, y se procederá a determinar los nuevos con la intervención de </w:t>
      </w:r>
      <w:r w:rsidRPr="00EA1263">
        <w:rPr>
          <w:rFonts w:ascii="Arial" w:eastAsia="Montserrat" w:hAnsi="Arial" w:cs="Arial"/>
          <w:b/>
          <w:sz w:val="18"/>
          <w:szCs w:val="18"/>
        </w:rPr>
        <w:t>“La Contratista”</w:t>
      </w:r>
      <w:r w:rsidRPr="00EA1263">
        <w:rPr>
          <w:rFonts w:ascii="Arial" w:eastAsia="Montserrat" w:hAnsi="Arial" w:cs="Arial"/>
          <w:sz w:val="18"/>
          <w:szCs w:val="18"/>
        </w:rPr>
        <w:t>, quien quedará obligada a ejecutar los trabajos conforme a tales precios.</w:t>
      </w:r>
    </w:p>
    <w:p w14:paraId="5CF52DE1"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4EE0002" w14:textId="77777777" w:rsidR="007627D4" w:rsidRPr="00EA1263"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no fuera posible determinar los nuevos precios unitarios en la forma establecida en los incisos anteriores,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EA1263">
        <w:rPr>
          <w:rFonts w:ascii="Arial" w:eastAsia="Montserrat" w:hAnsi="Arial" w:cs="Arial"/>
          <w:b/>
          <w:sz w:val="18"/>
          <w:szCs w:val="18"/>
        </w:rPr>
        <w:t>“La Contratista”</w:t>
      </w:r>
      <w:r w:rsidRPr="00EA1263">
        <w:rPr>
          <w:rFonts w:ascii="Arial" w:eastAsia="Montserrat" w:hAnsi="Arial" w:cs="Arial"/>
          <w:sz w:val="18"/>
          <w:szCs w:val="18"/>
        </w:rPr>
        <w:t>, estará obligada a ejecutar los trabajos conforme a los nuevos precios.</w:t>
      </w:r>
    </w:p>
    <w:p w14:paraId="79832AD5"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0F32FA" w14:textId="77777777" w:rsidR="007627D4" w:rsidRPr="00EA1263"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no fuere posible determinar los nuevos precios unitarios en la forma establecida en la fracción anterior,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a requerimiento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EA1263">
        <w:rPr>
          <w:rFonts w:ascii="Arial" w:eastAsia="Montserrat" w:hAnsi="Arial" w:cs="Arial"/>
          <w:b/>
          <w:sz w:val="18"/>
          <w:szCs w:val="18"/>
        </w:rPr>
        <w:t>“La Ejecutora del Gasto”</w:t>
      </w:r>
      <w:r w:rsidRPr="00EA1263">
        <w:rPr>
          <w:rFonts w:ascii="Arial" w:eastAsia="Montserrat" w:hAnsi="Arial" w:cs="Arial"/>
          <w:sz w:val="18"/>
          <w:szCs w:val="18"/>
        </w:rPr>
        <w:t>, en un plazo no mayor de treinta días.</w:t>
      </w:r>
    </w:p>
    <w:p w14:paraId="3A237591" w14:textId="77777777" w:rsidR="007627D4" w:rsidRPr="00EA1263" w:rsidRDefault="007627D4" w:rsidP="007627D4">
      <w:pPr>
        <w:spacing w:after="0" w:line="276" w:lineRule="auto"/>
        <w:jc w:val="both"/>
        <w:rPr>
          <w:rFonts w:ascii="Arial" w:eastAsia="Montserrat" w:hAnsi="Arial" w:cs="Arial"/>
          <w:sz w:val="18"/>
          <w:szCs w:val="18"/>
        </w:rPr>
      </w:pPr>
    </w:p>
    <w:p w14:paraId="7D61FFDB"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Si </w:t>
      </w:r>
      <w:r w:rsidRPr="00EA1263">
        <w:rPr>
          <w:rFonts w:ascii="Arial" w:eastAsia="Montserrat" w:hAnsi="Arial" w:cs="Arial"/>
          <w:b/>
          <w:sz w:val="18"/>
          <w:szCs w:val="18"/>
        </w:rPr>
        <w:t xml:space="preserve">“Las Partes” </w:t>
      </w:r>
      <w:r w:rsidRPr="00EA1263">
        <w:rPr>
          <w:rFonts w:ascii="Arial" w:eastAsia="Montserrat" w:hAnsi="Arial" w:cs="Arial"/>
          <w:sz w:val="18"/>
          <w:szCs w:val="18"/>
        </w:rPr>
        <w:t xml:space="preserve">llegaran a un acuerdo respecto a los Precios Unitarios a que se refiere el presente inciso,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a ejecutar los trabajos extraordinarios conforme a éstos.   </w:t>
      </w:r>
    </w:p>
    <w:p w14:paraId="33A18000" w14:textId="77777777" w:rsidR="007627D4" w:rsidRPr="00EA1263" w:rsidRDefault="007627D4" w:rsidP="007627D4">
      <w:pPr>
        <w:spacing w:after="0" w:line="276" w:lineRule="auto"/>
        <w:jc w:val="both"/>
        <w:rPr>
          <w:rFonts w:ascii="Arial" w:eastAsia="Montserrat" w:hAnsi="Arial" w:cs="Arial"/>
          <w:sz w:val="18"/>
          <w:szCs w:val="18"/>
        </w:rPr>
      </w:pPr>
    </w:p>
    <w:p w14:paraId="55B85B30"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No se otorgarán anticipos para los convenios que se celebren.</w:t>
      </w:r>
    </w:p>
    <w:p w14:paraId="1C8F1C74" w14:textId="77777777" w:rsidR="007627D4" w:rsidRPr="00EA1263" w:rsidRDefault="007627D4" w:rsidP="007627D4">
      <w:pPr>
        <w:spacing w:after="0" w:line="276" w:lineRule="auto"/>
        <w:jc w:val="both"/>
        <w:rPr>
          <w:rFonts w:ascii="Arial" w:eastAsia="Montserrat" w:hAnsi="Arial" w:cs="Arial"/>
          <w:sz w:val="18"/>
          <w:szCs w:val="18"/>
        </w:rPr>
      </w:pPr>
    </w:p>
    <w:p w14:paraId="394343B7" w14:textId="77777777" w:rsidR="00792CF7" w:rsidRPr="00EA1263" w:rsidRDefault="007627D4" w:rsidP="007627D4">
      <w:pPr>
        <w:spacing w:after="0" w:line="276" w:lineRule="auto"/>
        <w:jc w:val="both"/>
        <w:rPr>
          <w:rFonts w:ascii="Arial" w:eastAsia="Montserrat" w:hAnsi="Arial" w:cs="Arial"/>
          <w:sz w:val="18"/>
          <w:szCs w:val="18"/>
        </w:rPr>
        <w:sectPr w:rsidR="00792CF7" w:rsidRPr="00EA1263">
          <w:pgSz w:w="12240" w:h="15840"/>
          <w:pgMar w:top="1417" w:right="1701" w:bottom="1417" w:left="1701" w:header="708" w:footer="708" w:gutter="0"/>
          <w:cols w:space="708"/>
          <w:docGrid w:linePitch="360"/>
        </w:sectPr>
      </w:pPr>
      <w:r w:rsidRPr="00EA1263">
        <w:rPr>
          <w:rFonts w:ascii="Arial" w:eastAsia="Montserrat" w:hAnsi="Arial" w:cs="Arial"/>
          <w:b/>
          <w:sz w:val="18"/>
          <w:szCs w:val="18"/>
        </w:rPr>
        <w:t xml:space="preserve">VIGÉSIMA SEXTA.- CLÁUSULA ANTICORRUPCIÓN: </w:t>
      </w:r>
      <w:r w:rsidRPr="00EA1263">
        <w:rPr>
          <w:rFonts w:ascii="Arial" w:eastAsia="Montserrat" w:hAnsi="Arial" w:cs="Arial"/>
          <w:sz w:val="18"/>
          <w:szCs w:val="18"/>
        </w:rPr>
        <w:t>Durante la ejecución del Contrato</w:t>
      </w:r>
      <w:proofErr w:type="gramStart"/>
      <w:r w:rsidRPr="00EA1263">
        <w:rPr>
          <w:rFonts w:ascii="Arial" w:eastAsia="Montserrat" w:hAnsi="Arial" w:cs="Arial"/>
          <w:sz w:val="18"/>
          <w:szCs w:val="18"/>
        </w:rPr>
        <w:t xml:space="preserve">, </w:t>
      </w:r>
      <w:r w:rsidRPr="00EA1263">
        <w:rPr>
          <w:rFonts w:ascii="Arial" w:eastAsia="Montserrat" w:hAnsi="Arial" w:cs="Arial"/>
          <w:b/>
          <w:sz w:val="18"/>
          <w:szCs w:val="18"/>
        </w:rPr>
        <w:t>”</w:t>
      </w:r>
      <w:proofErr w:type="gramEnd"/>
      <w:r w:rsidRPr="00EA1263">
        <w:rPr>
          <w:rFonts w:ascii="Arial" w:eastAsia="Montserrat" w:hAnsi="Arial" w:cs="Arial"/>
          <w:b/>
          <w:sz w:val="18"/>
          <w:szCs w:val="18"/>
        </w:rPr>
        <w:t>Las Partes”</w:t>
      </w:r>
      <w:r w:rsidRPr="00EA1263">
        <w:rPr>
          <w:rFonts w:ascii="Arial" w:eastAsia="Montserrat" w:hAnsi="Arial" w:cs="Arial"/>
          <w:sz w:val="18"/>
          <w:szCs w:val="18"/>
        </w:rPr>
        <w:t xml:space="preserve"> se conducirán con apego a los principios que establecen</w:t>
      </w:r>
      <w:r w:rsidRPr="00EA1263">
        <w:rPr>
          <w:rFonts w:ascii="Arial" w:eastAsia="Montserrat" w:hAnsi="Arial" w:cs="Arial"/>
          <w:b/>
          <w:sz w:val="18"/>
          <w:szCs w:val="18"/>
        </w:rPr>
        <w:t xml:space="preserve"> los artículos 7 de la Ley General de Responsabilidades Administrativas; 5 de la Ley General del Sistema Nacional Anticorrupción</w:t>
      </w:r>
      <w:r w:rsidRPr="00EA1263">
        <w:rPr>
          <w:rFonts w:ascii="Arial" w:eastAsia="Montserrat" w:hAnsi="Arial" w:cs="Arial"/>
          <w:sz w:val="18"/>
          <w:szCs w:val="18"/>
        </w:rPr>
        <w:t xml:space="preserve">; </w:t>
      </w:r>
      <w:r w:rsidRPr="00EA1263">
        <w:rPr>
          <w:rFonts w:ascii="Arial" w:eastAsia="Montserrat" w:hAnsi="Arial" w:cs="Arial"/>
          <w:b/>
          <w:sz w:val="18"/>
          <w:szCs w:val="18"/>
        </w:rPr>
        <w:t xml:space="preserve">5 de la Ley del Sistema Estatal de Combate a la Corrupción </w:t>
      </w:r>
      <w:r w:rsidRPr="00EA1263">
        <w:rPr>
          <w:rFonts w:ascii="Arial" w:eastAsia="Montserrat" w:hAnsi="Arial" w:cs="Arial"/>
          <w:sz w:val="18"/>
          <w:szCs w:val="18"/>
        </w:rPr>
        <w:t>y se obligan a denunciar los actos de corrupción de los cuales tengan conocimiento y en</w:t>
      </w:r>
      <w:r w:rsidRPr="00EA1263">
        <w:rPr>
          <w:rFonts w:ascii="Arial" w:eastAsia="Montserrat" w:hAnsi="Arial" w:cs="Arial"/>
          <w:b/>
          <w:sz w:val="18"/>
          <w:szCs w:val="18"/>
        </w:rPr>
        <w:t xml:space="preserve"> </w:t>
      </w:r>
      <w:r w:rsidRPr="00EA1263">
        <w:rPr>
          <w:rFonts w:ascii="Arial" w:eastAsia="Montserrat" w:hAnsi="Arial" w:cs="Arial"/>
          <w:sz w:val="18"/>
          <w:szCs w:val="18"/>
        </w:rPr>
        <w:t>general, cumplirán con lo establecido en las leyes anteriormente citadas,</w:t>
      </w:r>
    </w:p>
    <w:p w14:paraId="64899872" w14:textId="77777777" w:rsidR="00792CF7" w:rsidRPr="00EA1263" w:rsidRDefault="00792CF7" w:rsidP="007627D4">
      <w:pPr>
        <w:spacing w:after="0" w:line="276" w:lineRule="auto"/>
        <w:jc w:val="both"/>
        <w:rPr>
          <w:rFonts w:ascii="Arial" w:eastAsia="Montserrat" w:hAnsi="Arial" w:cs="Arial"/>
          <w:sz w:val="18"/>
          <w:szCs w:val="18"/>
        </w:rPr>
      </w:pPr>
    </w:p>
    <w:p w14:paraId="0DAA4CDF" w14:textId="77777777" w:rsidR="00792CF7" w:rsidRPr="00EA1263" w:rsidRDefault="00792CF7" w:rsidP="007627D4">
      <w:pPr>
        <w:spacing w:after="0" w:line="276" w:lineRule="auto"/>
        <w:jc w:val="both"/>
        <w:rPr>
          <w:rFonts w:ascii="Arial" w:eastAsia="Montserrat" w:hAnsi="Arial" w:cs="Arial"/>
          <w:sz w:val="18"/>
          <w:szCs w:val="18"/>
        </w:rPr>
      </w:pPr>
    </w:p>
    <w:p w14:paraId="5953B95D" w14:textId="77777777" w:rsidR="00792CF7" w:rsidRPr="00EA1263" w:rsidRDefault="00792CF7" w:rsidP="007627D4">
      <w:pPr>
        <w:spacing w:after="0" w:line="276" w:lineRule="auto"/>
        <w:jc w:val="both"/>
        <w:rPr>
          <w:rFonts w:ascii="Arial" w:eastAsia="Montserrat" w:hAnsi="Arial" w:cs="Arial"/>
          <w:sz w:val="18"/>
          <w:szCs w:val="18"/>
        </w:rPr>
      </w:pPr>
    </w:p>
    <w:p w14:paraId="7BFB0105"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 </w:t>
      </w:r>
      <w:proofErr w:type="gramStart"/>
      <w:r w:rsidRPr="00EA1263">
        <w:rPr>
          <w:rFonts w:ascii="Arial" w:eastAsia="Montserrat" w:hAnsi="Arial" w:cs="Arial"/>
          <w:sz w:val="18"/>
          <w:szCs w:val="18"/>
        </w:rPr>
        <w:t>comprometiéndose</w:t>
      </w:r>
      <w:proofErr w:type="gramEnd"/>
      <w:r w:rsidRPr="00EA1263">
        <w:rPr>
          <w:rFonts w:ascii="Arial" w:eastAsia="Montserrat" w:hAnsi="Arial" w:cs="Arial"/>
          <w:sz w:val="18"/>
          <w:szCs w:val="18"/>
        </w:rPr>
        <w:t xml:space="preserve"> a actuar, conforme a los principios consignados en instrumentos internacionales como la </w:t>
      </w:r>
      <w:r w:rsidRPr="00EA1263">
        <w:rPr>
          <w:rFonts w:ascii="Arial" w:eastAsia="Montserrat" w:hAnsi="Arial" w:cs="Arial"/>
          <w:b/>
          <w:sz w:val="18"/>
          <w:szCs w:val="18"/>
        </w:rPr>
        <w:t xml:space="preserve">Convención de las Naciones Unidas contra la Corrupción, </w:t>
      </w:r>
      <w:r w:rsidRPr="00EA1263">
        <w:rPr>
          <w:rFonts w:ascii="Arial" w:eastAsia="Montserrat" w:hAnsi="Arial" w:cs="Arial"/>
          <w:sz w:val="18"/>
          <w:szCs w:val="18"/>
        </w:rPr>
        <w:t>adoptada en la ciudad de Nueva York, el 31 de octubre de 2003;</w:t>
      </w:r>
      <w:r w:rsidRPr="00EA1263">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EA1263">
        <w:rPr>
          <w:rFonts w:ascii="Arial" w:eastAsia="Montserrat" w:hAnsi="Arial" w:cs="Arial"/>
          <w:sz w:val="18"/>
          <w:szCs w:val="18"/>
        </w:rPr>
        <w:t xml:space="preserve">adoptada en la ciudad de París, Francia, el 17 de diciembre de 1997. </w:t>
      </w:r>
    </w:p>
    <w:p w14:paraId="67630DA8" w14:textId="77777777" w:rsidR="007627D4" w:rsidRPr="00EA1263" w:rsidRDefault="007627D4" w:rsidP="007627D4">
      <w:pPr>
        <w:spacing w:after="0" w:line="276" w:lineRule="auto"/>
        <w:jc w:val="both"/>
        <w:rPr>
          <w:rFonts w:ascii="Arial" w:eastAsia="Montserrat" w:hAnsi="Arial" w:cs="Arial"/>
          <w:b/>
          <w:sz w:val="18"/>
          <w:szCs w:val="18"/>
        </w:rPr>
      </w:pPr>
    </w:p>
    <w:p w14:paraId="5E0FD526"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sz w:val="18"/>
          <w:szCs w:val="18"/>
        </w:rPr>
        <w:t>En caso que</w:t>
      </w:r>
      <w:r w:rsidRPr="00EA1263">
        <w:rPr>
          <w:rFonts w:ascii="Arial" w:eastAsia="Montserrat" w:hAnsi="Arial" w:cs="Arial"/>
          <w:b/>
          <w:sz w:val="18"/>
          <w:szCs w:val="18"/>
        </w:rPr>
        <w:t xml:space="preserve"> “La Contratista” </w:t>
      </w:r>
      <w:r w:rsidRPr="00EA1263">
        <w:rPr>
          <w:rFonts w:ascii="Arial" w:eastAsia="Montserrat" w:hAnsi="Arial" w:cs="Arial"/>
          <w:sz w:val="18"/>
          <w:szCs w:val="18"/>
        </w:rPr>
        <w:t>incurra en cualquiera de los actos señalados en los</w:t>
      </w:r>
      <w:r w:rsidRPr="00EA1263">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 Federal Contra la Delincuencia Organizada; 205 al 208 del Código Penal para el Estado Libre y Soberano de Oaxaca; 47 al 53 de la Ley de Responsabilidades Administrativas del Estado y Municipios de Oaxaca, </w:t>
      </w:r>
      <w:r w:rsidRPr="00EA1263">
        <w:rPr>
          <w:rFonts w:ascii="Arial" w:eastAsia="Montserrat" w:hAnsi="Arial" w:cs="Arial"/>
          <w:sz w:val="18"/>
          <w:szCs w:val="18"/>
        </w:rPr>
        <w:t>decretado en resolución de autoridad gubernamental jurisdiccional o administrativa competente en territorio nacional que cause ejecutoria,</w:t>
      </w:r>
      <w:r w:rsidRPr="00EA1263">
        <w:rPr>
          <w:rFonts w:ascii="Arial" w:eastAsia="Montserrat" w:hAnsi="Arial" w:cs="Arial"/>
          <w:b/>
          <w:sz w:val="18"/>
          <w:szCs w:val="18"/>
        </w:rPr>
        <w:t xml:space="preserve"> “La Ejecutora del Gasto”, </w:t>
      </w:r>
      <w:r w:rsidRPr="00EA1263">
        <w:rPr>
          <w:rFonts w:ascii="Arial" w:eastAsia="Montserrat" w:hAnsi="Arial" w:cs="Arial"/>
          <w:sz w:val="18"/>
          <w:szCs w:val="18"/>
        </w:rPr>
        <w:t xml:space="preserve">podrá optar por la rescisión administrativa del contrato. </w:t>
      </w:r>
    </w:p>
    <w:p w14:paraId="2070FAF5" w14:textId="77777777" w:rsidR="007627D4" w:rsidRPr="00EA1263" w:rsidRDefault="007627D4" w:rsidP="007627D4">
      <w:pPr>
        <w:spacing w:after="0" w:line="276" w:lineRule="auto"/>
        <w:jc w:val="both"/>
        <w:rPr>
          <w:rFonts w:ascii="Arial" w:eastAsia="Montserrat" w:hAnsi="Arial" w:cs="Arial"/>
          <w:b/>
          <w:sz w:val="18"/>
          <w:szCs w:val="18"/>
        </w:rPr>
      </w:pPr>
    </w:p>
    <w:p w14:paraId="29584EEA"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“La Contratista” </w:t>
      </w:r>
      <w:r w:rsidRPr="00EA1263">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3BD82C8B" w14:textId="77777777" w:rsidR="007627D4" w:rsidRPr="00EA1263" w:rsidRDefault="007627D4" w:rsidP="007627D4">
      <w:pPr>
        <w:spacing w:after="0" w:line="276" w:lineRule="auto"/>
        <w:jc w:val="both"/>
        <w:rPr>
          <w:rFonts w:ascii="Arial" w:eastAsia="Montserrat" w:hAnsi="Arial" w:cs="Arial"/>
          <w:b/>
          <w:sz w:val="18"/>
          <w:szCs w:val="18"/>
        </w:rPr>
      </w:pPr>
    </w:p>
    <w:p w14:paraId="6F31998C"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Durante la vigencia del Contrato,</w:t>
      </w:r>
      <w:r w:rsidRPr="00EA1263">
        <w:rPr>
          <w:rFonts w:ascii="Arial" w:eastAsia="Montserrat" w:hAnsi="Arial" w:cs="Arial"/>
          <w:b/>
          <w:sz w:val="18"/>
          <w:szCs w:val="18"/>
        </w:rPr>
        <w:t xml:space="preserve"> “Las Partes” </w:t>
      </w:r>
      <w:r w:rsidRPr="00EA1263">
        <w:rPr>
          <w:rFonts w:ascii="Arial" w:eastAsia="Montserrat" w:hAnsi="Arial" w:cs="Arial"/>
          <w:sz w:val="18"/>
          <w:szCs w:val="18"/>
        </w:rPr>
        <w:t xml:space="preserve">se comprometen a actuar con estricto apego a las siguientes reglas de conducta para combatir la extorsión y el soborno de la siguiente forma: </w:t>
      </w:r>
    </w:p>
    <w:p w14:paraId="5CDC93E2" w14:textId="77777777" w:rsidR="007627D4" w:rsidRPr="00EA1263" w:rsidRDefault="007627D4" w:rsidP="007627D4">
      <w:pPr>
        <w:spacing w:after="0" w:line="276" w:lineRule="auto"/>
        <w:jc w:val="both"/>
        <w:rPr>
          <w:rFonts w:ascii="Arial" w:eastAsia="Montserrat" w:hAnsi="Arial" w:cs="Arial"/>
          <w:sz w:val="18"/>
          <w:szCs w:val="18"/>
        </w:rPr>
      </w:pPr>
    </w:p>
    <w:p w14:paraId="1522210B" w14:textId="77777777" w:rsidR="007627D4" w:rsidRPr="00EA1263"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a lo siguiente:</w:t>
      </w:r>
    </w:p>
    <w:p w14:paraId="595A519A"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F95A08" w14:textId="77777777" w:rsidR="007627D4" w:rsidRPr="00EA1263"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10FFE3FD"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3DA16C9" w14:textId="77777777" w:rsidR="007627D4" w:rsidRPr="00EA1263"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Actuar siempre con lealtad y mantener confidencialidad sobre toda la información que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le haya brindado para la realización de los trabajos. </w:t>
      </w:r>
    </w:p>
    <w:p w14:paraId="20A8E780"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AC5E21C" w14:textId="77777777" w:rsidR="007627D4" w:rsidRPr="00EA1263"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Desempeñar con honestidad las actividades que conforman la ejecución de los trabajos.</w:t>
      </w:r>
    </w:p>
    <w:p w14:paraId="64800005"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8DB455" w14:textId="77777777" w:rsidR="007627D4" w:rsidRPr="00EA1263"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Actuar con integridad profesional cuidando que no se perjudiquen los intereses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la sociedad o la nación. </w:t>
      </w:r>
    </w:p>
    <w:p w14:paraId="604BE5A9"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AB67ADB" w14:textId="77777777" w:rsidR="007627D4" w:rsidRPr="00EA1263"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EA1263">
        <w:rPr>
          <w:rFonts w:ascii="Arial" w:eastAsia="Montserrat" w:hAnsi="Arial" w:cs="Arial"/>
          <w:b/>
          <w:sz w:val="18"/>
          <w:szCs w:val="18"/>
        </w:rPr>
        <w:t>“La Ejecutora del Gasto”</w:t>
      </w:r>
      <w:r w:rsidRPr="00EA1263">
        <w:rPr>
          <w:rFonts w:ascii="Arial" w:eastAsia="Montserrat" w:hAnsi="Arial" w:cs="Arial"/>
          <w:sz w:val="18"/>
          <w:szCs w:val="18"/>
        </w:rPr>
        <w:t>, con el fin de obtener o conservar, un negocio u otra ventaja impropia.</w:t>
      </w:r>
    </w:p>
    <w:p w14:paraId="25940411"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A6CD838" w14:textId="77777777" w:rsidR="007627D4" w:rsidRPr="00EA1263"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7CAFA03A"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A2C0A3" w14:textId="77777777" w:rsidR="007627D4" w:rsidRPr="00EA1263"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Realizar actos o incurrir en omisiones que puedan dañar la reputación de las instituciones gubernamentales o de terceros.</w:t>
      </w:r>
    </w:p>
    <w:p w14:paraId="16C518E4" w14:textId="77777777" w:rsidR="007627D4" w:rsidRPr="00EA1263" w:rsidRDefault="007627D4" w:rsidP="007627D4">
      <w:pPr>
        <w:spacing w:after="0" w:line="276" w:lineRule="auto"/>
        <w:jc w:val="both"/>
        <w:rPr>
          <w:rFonts w:ascii="Arial" w:eastAsia="Montserrat" w:hAnsi="Arial" w:cs="Arial"/>
          <w:sz w:val="18"/>
          <w:szCs w:val="18"/>
        </w:rPr>
      </w:pPr>
    </w:p>
    <w:p w14:paraId="2258970E" w14:textId="77777777" w:rsidR="007627D4" w:rsidRPr="00EA1263"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se obliga a lo siguiente:</w:t>
      </w:r>
    </w:p>
    <w:p w14:paraId="3BA7BEB7" w14:textId="77777777" w:rsidR="00792CF7" w:rsidRPr="00EA1263"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2D4C4906" w14:textId="77777777" w:rsidR="00792CF7" w:rsidRPr="00EA1263"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629A3D26" w14:textId="77777777" w:rsidR="00792CF7" w:rsidRPr="00EA1263"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5228D011" w14:textId="77777777" w:rsidR="00792CF7" w:rsidRPr="00EA1263" w:rsidRDefault="00792CF7" w:rsidP="00792CF7">
      <w:pPr>
        <w:pBdr>
          <w:top w:val="nil"/>
          <w:left w:val="nil"/>
          <w:bottom w:val="nil"/>
          <w:right w:val="nil"/>
          <w:between w:val="nil"/>
        </w:pBdr>
        <w:spacing w:after="0" w:line="276" w:lineRule="auto"/>
        <w:jc w:val="both"/>
        <w:rPr>
          <w:rFonts w:ascii="Arial" w:eastAsia="Montserrat" w:hAnsi="Arial" w:cs="Arial"/>
          <w:sz w:val="18"/>
          <w:szCs w:val="18"/>
        </w:rPr>
      </w:pPr>
    </w:p>
    <w:p w14:paraId="02C30049"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EE9769" w14:textId="77777777" w:rsidR="007627D4" w:rsidRPr="00EA1263"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1533550A"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D522C75" w14:textId="77777777" w:rsidR="007627D4" w:rsidRPr="00EA1263"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Desarrollar sus actividades en la administración, supervisión y/o ejecución de las obras con ética.</w:t>
      </w:r>
    </w:p>
    <w:p w14:paraId="04807DD1"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0677166" w14:textId="77777777" w:rsidR="007627D4" w:rsidRPr="00EA1263"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Evitar por sí misma o por medio de sus servidores públicos, arreglos compensatorios o contribuciones destinadas a favorecer indebidamente a los trabajos. </w:t>
      </w:r>
    </w:p>
    <w:p w14:paraId="2B7631EB"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065D25E" w14:textId="77777777" w:rsidR="007627D4" w:rsidRPr="00EA1263"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Rechazar por sí mismo o por medio de las personas servidoras públicas, cualquier tipo de compensación que pudiera favorecer a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u otorgarle ventajas impropias. </w:t>
      </w:r>
    </w:p>
    <w:p w14:paraId="0D4463BA"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3B2888D" w14:textId="77777777" w:rsidR="007627D4" w:rsidRPr="00EA1263"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Actuar con honestidad y transparencia en la administración, supervisión y/o ejecución de los trabajos. </w:t>
      </w:r>
    </w:p>
    <w:p w14:paraId="432D429E" w14:textId="77777777" w:rsidR="007627D4" w:rsidRPr="00EA1263"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A61867C" w14:textId="77777777" w:rsidR="007627D4" w:rsidRPr="00EA1263"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EA1263">
        <w:rPr>
          <w:rFonts w:ascii="Arial" w:eastAsia="Montserrat" w:hAnsi="Arial" w:cs="Arial"/>
          <w:sz w:val="18"/>
          <w:szCs w:val="18"/>
        </w:rPr>
        <w:t>Llevar a cabo sus actividades con integridad profesional.</w:t>
      </w:r>
    </w:p>
    <w:p w14:paraId="4A7109C7" w14:textId="77777777" w:rsidR="00CE678E" w:rsidRPr="00EA1263" w:rsidRDefault="00CE678E" w:rsidP="007627D4">
      <w:pPr>
        <w:spacing w:after="0" w:line="276" w:lineRule="auto"/>
        <w:jc w:val="both"/>
        <w:rPr>
          <w:rFonts w:ascii="Arial" w:eastAsia="Montserrat" w:hAnsi="Arial" w:cs="Arial"/>
          <w:b/>
          <w:sz w:val="18"/>
          <w:szCs w:val="18"/>
        </w:rPr>
      </w:pPr>
    </w:p>
    <w:p w14:paraId="6D91031D"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VIGÉSIMA SÉPTIMA.-  CONFLICTO DE INTERÉS: </w:t>
      </w:r>
      <w:r w:rsidRPr="00EA1263">
        <w:rPr>
          <w:rFonts w:ascii="Arial" w:eastAsia="Montserrat" w:hAnsi="Arial" w:cs="Arial"/>
          <w:sz w:val="18"/>
          <w:szCs w:val="18"/>
        </w:rPr>
        <w:t xml:space="preserve">Durante la ejecución de los trabajos, </w:t>
      </w:r>
      <w:r w:rsidRPr="00EA1263">
        <w:rPr>
          <w:rFonts w:ascii="Arial" w:eastAsia="Montserrat" w:hAnsi="Arial" w:cs="Arial"/>
          <w:b/>
          <w:sz w:val="18"/>
          <w:szCs w:val="18"/>
        </w:rPr>
        <w:t xml:space="preserve">“La Contratista” </w:t>
      </w:r>
      <w:r w:rsidRPr="00EA1263">
        <w:rPr>
          <w:rFonts w:ascii="Arial" w:eastAsia="Montserrat" w:hAnsi="Arial" w:cs="Arial"/>
          <w:sz w:val="18"/>
          <w:szCs w:val="18"/>
        </w:rPr>
        <w:t xml:space="preserve">estará obligada a tomar todas las medidas necesarias para evitar situaciones de conflicto de interés, entendiéndose por éstas, cualquier situación en la que la ejecución objetiva e imparcial del Contrato, se vea influenciada como resultado de intereses de carácter económico, vínculos familiares o afectivos, relaciones políticas o personales o cualquier otro motivo de interés en común. </w:t>
      </w:r>
    </w:p>
    <w:p w14:paraId="6F3157FC" w14:textId="77777777" w:rsidR="007627D4" w:rsidRPr="00EA1263" w:rsidRDefault="007627D4" w:rsidP="007627D4">
      <w:pPr>
        <w:spacing w:after="0" w:line="276" w:lineRule="auto"/>
        <w:jc w:val="both"/>
        <w:rPr>
          <w:rFonts w:ascii="Arial" w:eastAsia="Montserrat" w:hAnsi="Arial" w:cs="Arial"/>
          <w:sz w:val="18"/>
          <w:szCs w:val="18"/>
        </w:rPr>
      </w:pPr>
    </w:p>
    <w:p w14:paraId="5309407A"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Durante la vigencia del presente Contrato,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deberá comunicar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de manera inmediata, la existencia de cualquier circunstancia que genere un conflicto de interés o que pueda originar la existencia de un conflicto de interés, para que, a su vez,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comunique dicha situación a la Secretaría de Honestidad, Transparencia y Función Pública.</w:t>
      </w:r>
    </w:p>
    <w:p w14:paraId="24FB71BF" w14:textId="77777777" w:rsidR="007627D4" w:rsidRPr="00EA1263" w:rsidRDefault="007627D4" w:rsidP="007627D4">
      <w:pPr>
        <w:spacing w:after="0" w:line="276" w:lineRule="auto"/>
        <w:jc w:val="both"/>
        <w:rPr>
          <w:rFonts w:ascii="Arial" w:eastAsia="Montserrat" w:hAnsi="Arial" w:cs="Arial"/>
          <w:sz w:val="18"/>
          <w:szCs w:val="18"/>
        </w:rPr>
      </w:pPr>
    </w:p>
    <w:p w14:paraId="5D4775AA"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tomará las medidas que resulten necesarias para resolver la situación presentada y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1979ED53" w14:textId="77777777" w:rsidR="007627D4" w:rsidRPr="00EA1263" w:rsidRDefault="007627D4" w:rsidP="007627D4">
      <w:pPr>
        <w:spacing w:after="0" w:line="276" w:lineRule="auto"/>
        <w:jc w:val="both"/>
        <w:rPr>
          <w:rFonts w:ascii="Arial" w:eastAsia="Montserrat" w:hAnsi="Arial" w:cs="Arial"/>
          <w:sz w:val="18"/>
          <w:szCs w:val="18"/>
        </w:rPr>
      </w:pPr>
    </w:p>
    <w:p w14:paraId="75925893"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Adicionalmente,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deberá hacer extensivas las obligaciones aquí descritas, a las personas físicas y morales a las que se les cedió el derecho de cobro. </w:t>
      </w:r>
    </w:p>
    <w:p w14:paraId="0A5CEDED" w14:textId="77777777" w:rsidR="007627D4" w:rsidRPr="00EA1263" w:rsidRDefault="007627D4" w:rsidP="007627D4">
      <w:pPr>
        <w:spacing w:after="0" w:line="276" w:lineRule="auto"/>
        <w:jc w:val="both"/>
        <w:rPr>
          <w:rFonts w:ascii="Arial" w:eastAsia="Montserrat" w:hAnsi="Arial" w:cs="Arial"/>
          <w:sz w:val="18"/>
          <w:szCs w:val="18"/>
        </w:rPr>
      </w:pPr>
    </w:p>
    <w:p w14:paraId="2A204D94"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Previo a la celebración del presente Contrato,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se cercioró que el particular no desempeña empleo, cargo o comisión en el servicio público o en su caso, que, a pesar de desempeñarlo, con la formalización del presente Contrato no se actualiza un Conflicto de Interés. Las manifestaciones respectivas constan por escrito y forman parte del presente contrato como anexo.</w:t>
      </w:r>
    </w:p>
    <w:p w14:paraId="344CEE40" w14:textId="77777777" w:rsidR="007627D4" w:rsidRPr="00EA1263" w:rsidRDefault="007627D4" w:rsidP="007627D4">
      <w:pPr>
        <w:spacing w:after="0" w:line="276" w:lineRule="auto"/>
        <w:jc w:val="both"/>
        <w:rPr>
          <w:rFonts w:ascii="Arial" w:eastAsia="Montserrat" w:hAnsi="Arial" w:cs="Arial"/>
          <w:sz w:val="18"/>
          <w:szCs w:val="18"/>
        </w:rPr>
      </w:pPr>
    </w:p>
    <w:p w14:paraId="065CCBAB"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 xml:space="preserve">VIGÉSIMA OCTAVA.-  TRANSPARENCIA: “La Ejecutora del Gasto” </w:t>
      </w:r>
      <w:r w:rsidRPr="00EA1263">
        <w:rPr>
          <w:rFonts w:ascii="Arial" w:eastAsia="Montserrat" w:hAnsi="Arial" w:cs="Arial"/>
          <w:sz w:val="18"/>
          <w:szCs w:val="18"/>
        </w:rPr>
        <w:t xml:space="preserve">se obliga a poner a disposición del público en general y mantener actualizada la información en la Plataforma Nacional de Transparencia (PNT), y demás portales electrónicos, con la información a la que se refiere el </w:t>
      </w:r>
      <w:r w:rsidRPr="00EA1263">
        <w:rPr>
          <w:rFonts w:ascii="Arial" w:eastAsia="Montserrat" w:hAnsi="Arial" w:cs="Arial"/>
          <w:b/>
          <w:sz w:val="18"/>
          <w:szCs w:val="18"/>
        </w:rPr>
        <w:t>artículo 70, fracción XXVIII de la Ley General de Transparencia y Acceso a la Información Pública.</w:t>
      </w:r>
    </w:p>
    <w:p w14:paraId="30FE1E5D" w14:textId="77777777" w:rsidR="007627D4" w:rsidRPr="00EA1263" w:rsidRDefault="007627D4" w:rsidP="007627D4">
      <w:pPr>
        <w:spacing w:after="0" w:line="276" w:lineRule="auto"/>
        <w:jc w:val="both"/>
        <w:rPr>
          <w:rFonts w:ascii="Arial" w:eastAsia="Montserrat" w:hAnsi="Arial" w:cs="Arial"/>
          <w:b/>
          <w:sz w:val="18"/>
          <w:szCs w:val="18"/>
        </w:rPr>
      </w:pPr>
    </w:p>
    <w:p w14:paraId="1FDF94F4" w14:textId="77777777" w:rsidR="00792CF7" w:rsidRPr="00EA1263" w:rsidRDefault="00792CF7" w:rsidP="007627D4">
      <w:pPr>
        <w:spacing w:after="0" w:line="276" w:lineRule="auto"/>
        <w:jc w:val="both"/>
        <w:rPr>
          <w:rFonts w:ascii="Arial" w:eastAsia="Montserrat" w:hAnsi="Arial" w:cs="Arial"/>
          <w:b/>
          <w:sz w:val="18"/>
          <w:szCs w:val="18"/>
        </w:rPr>
      </w:pPr>
    </w:p>
    <w:p w14:paraId="5F620CD6" w14:textId="77777777" w:rsidR="00792CF7" w:rsidRPr="00EA1263" w:rsidRDefault="00792CF7" w:rsidP="007627D4">
      <w:pPr>
        <w:spacing w:after="0" w:line="276" w:lineRule="auto"/>
        <w:jc w:val="both"/>
        <w:rPr>
          <w:rFonts w:ascii="Arial" w:eastAsia="Montserrat" w:hAnsi="Arial" w:cs="Arial"/>
          <w:b/>
          <w:sz w:val="18"/>
          <w:szCs w:val="18"/>
        </w:rPr>
      </w:pPr>
    </w:p>
    <w:p w14:paraId="4F93506C" w14:textId="77777777" w:rsidR="00792CF7" w:rsidRPr="00EA1263" w:rsidRDefault="00792CF7" w:rsidP="007627D4">
      <w:pPr>
        <w:spacing w:after="0" w:line="276" w:lineRule="auto"/>
        <w:jc w:val="both"/>
        <w:rPr>
          <w:rFonts w:ascii="Arial" w:eastAsia="Montserrat" w:hAnsi="Arial" w:cs="Arial"/>
          <w:b/>
          <w:sz w:val="18"/>
          <w:szCs w:val="18"/>
        </w:rPr>
      </w:pPr>
    </w:p>
    <w:p w14:paraId="6181218A" w14:textId="77777777" w:rsidR="00792CF7" w:rsidRPr="00EA1263" w:rsidRDefault="00792CF7" w:rsidP="007627D4">
      <w:pPr>
        <w:spacing w:after="0" w:line="276" w:lineRule="auto"/>
        <w:jc w:val="both"/>
        <w:rPr>
          <w:rFonts w:ascii="Arial" w:eastAsia="Montserrat" w:hAnsi="Arial" w:cs="Arial"/>
          <w:b/>
          <w:sz w:val="18"/>
          <w:szCs w:val="18"/>
        </w:rPr>
      </w:pPr>
    </w:p>
    <w:p w14:paraId="31F090F6"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 xml:space="preserve">VIGÉSIMA NOVENA.- NOTIFICACIONES: </w:t>
      </w:r>
      <w:r w:rsidRPr="00EA1263">
        <w:rPr>
          <w:rFonts w:ascii="Arial" w:eastAsia="Montserrat" w:hAnsi="Arial" w:cs="Arial"/>
          <w:sz w:val="18"/>
          <w:szCs w:val="18"/>
        </w:rPr>
        <w:t>Las notificaciones que se realicen</w:t>
      </w:r>
      <w:r w:rsidRPr="00EA1263">
        <w:rPr>
          <w:rFonts w:ascii="Arial" w:eastAsia="Montserrat" w:hAnsi="Arial" w:cs="Arial"/>
          <w:b/>
          <w:sz w:val="18"/>
          <w:szCs w:val="18"/>
        </w:rPr>
        <w:t xml:space="preserve"> </w:t>
      </w:r>
      <w:r w:rsidRPr="00EA1263">
        <w:rPr>
          <w:rFonts w:ascii="Arial" w:eastAsia="Montserrat" w:hAnsi="Arial" w:cs="Arial"/>
          <w:sz w:val="18"/>
          <w:szCs w:val="18"/>
        </w:rPr>
        <w:t>a</w:t>
      </w:r>
      <w:r w:rsidRPr="00EA1263">
        <w:rPr>
          <w:rFonts w:ascii="Arial" w:eastAsia="Montserrat" w:hAnsi="Arial" w:cs="Arial"/>
          <w:b/>
          <w:sz w:val="18"/>
          <w:szCs w:val="18"/>
        </w:rPr>
        <w:t xml:space="preserve"> “La Ejecutora del Gasto” </w:t>
      </w:r>
      <w:r w:rsidRPr="00EA1263">
        <w:rPr>
          <w:rFonts w:ascii="Arial" w:eastAsia="Montserrat" w:hAnsi="Arial" w:cs="Arial"/>
          <w:sz w:val="18"/>
          <w:szCs w:val="18"/>
        </w:rPr>
        <w:t xml:space="preserve">deberán efectuarse en el domicilio señalado en las declaraciones. En cuanto a las notificaciones de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éstas se realizarán indistintamente, en el domicilio convencional o, por comparecencia en el domicilio de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previo aviso de notificación que se envíe al correo electrónico que señaló en sus declaraciones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las subsecuentes notificaciones a </w:t>
      </w:r>
      <w:r w:rsidRPr="00EA1263">
        <w:rPr>
          <w:rFonts w:ascii="Arial" w:eastAsia="Montserrat" w:hAnsi="Arial" w:cs="Arial"/>
          <w:b/>
          <w:sz w:val="18"/>
          <w:szCs w:val="18"/>
        </w:rPr>
        <w:t>“La Contratista”</w:t>
      </w:r>
      <w:r w:rsidRPr="00EA1263">
        <w:rPr>
          <w:rFonts w:ascii="Arial" w:eastAsia="Montserrat" w:hAnsi="Arial" w:cs="Arial"/>
          <w:sz w:val="18"/>
          <w:szCs w:val="18"/>
        </w:rPr>
        <w:t>, que no impliquen una resolución administrativa, se realizarán en el correo electrónico señalado por ésta.</w:t>
      </w:r>
    </w:p>
    <w:p w14:paraId="74F6016F" w14:textId="77777777" w:rsidR="007627D4" w:rsidRPr="00EA1263" w:rsidRDefault="007627D4" w:rsidP="007627D4">
      <w:pPr>
        <w:spacing w:after="0" w:line="276" w:lineRule="auto"/>
        <w:jc w:val="both"/>
        <w:rPr>
          <w:rFonts w:ascii="Arial" w:eastAsia="Montserrat" w:hAnsi="Arial" w:cs="Arial"/>
          <w:sz w:val="18"/>
          <w:szCs w:val="18"/>
        </w:rPr>
      </w:pPr>
    </w:p>
    <w:p w14:paraId="1CA1F7E3" w14:textId="77777777" w:rsidR="007627D4" w:rsidRPr="00EA1263" w:rsidRDefault="007627D4" w:rsidP="007627D4">
      <w:pPr>
        <w:spacing w:after="0" w:line="276" w:lineRule="auto"/>
        <w:jc w:val="both"/>
        <w:rPr>
          <w:rFonts w:ascii="Arial" w:eastAsia="Montserrat" w:hAnsi="Arial" w:cs="Arial"/>
          <w:b/>
          <w:sz w:val="18"/>
          <w:szCs w:val="18"/>
        </w:rPr>
      </w:pPr>
      <w:r w:rsidRPr="00EA1263">
        <w:rPr>
          <w:rFonts w:ascii="Arial" w:eastAsia="Montserrat" w:hAnsi="Arial" w:cs="Arial"/>
          <w:b/>
          <w:sz w:val="18"/>
          <w:szCs w:val="18"/>
        </w:rPr>
        <w:t>“La Contratista”</w:t>
      </w:r>
      <w:r w:rsidRPr="00EA1263">
        <w:rPr>
          <w:rFonts w:ascii="Arial" w:eastAsia="Montserrat" w:hAnsi="Arial" w:cs="Arial"/>
          <w:sz w:val="18"/>
          <w:szCs w:val="18"/>
        </w:rPr>
        <w:t xml:space="preserve"> se obliga a comunicar a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por escrito, cualquier modificación o cambio de domicilio, en el entendido que, de no cumplir con este requisito, </w:t>
      </w:r>
      <w:r w:rsidRPr="00EA1263">
        <w:rPr>
          <w:rFonts w:ascii="Arial" w:eastAsia="Montserrat" w:hAnsi="Arial" w:cs="Arial"/>
          <w:b/>
          <w:sz w:val="18"/>
          <w:szCs w:val="18"/>
        </w:rPr>
        <w:t>“La Ejecutora del Gasto”</w:t>
      </w:r>
      <w:r w:rsidRPr="00EA1263">
        <w:rPr>
          <w:rFonts w:ascii="Arial" w:eastAsia="Montserrat" w:hAnsi="Arial" w:cs="Arial"/>
          <w:sz w:val="18"/>
          <w:szCs w:val="18"/>
        </w:rPr>
        <w:t xml:space="preserve"> efectuará las notificaciones aún las de carácter personal, en el domicilio señalado originalmente por instructivo.  </w:t>
      </w:r>
    </w:p>
    <w:p w14:paraId="0CAF7CFC" w14:textId="77777777" w:rsidR="007627D4" w:rsidRPr="00EA1263" w:rsidRDefault="007627D4" w:rsidP="007627D4">
      <w:pPr>
        <w:spacing w:after="0" w:line="276" w:lineRule="auto"/>
        <w:jc w:val="both"/>
        <w:rPr>
          <w:rFonts w:ascii="Arial" w:eastAsia="Montserrat" w:hAnsi="Arial" w:cs="Arial"/>
          <w:sz w:val="18"/>
          <w:szCs w:val="18"/>
        </w:rPr>
      </w:pPr>
    </w:p>
    <w:p w14:paraId="435A87E5"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TRIGÉSIMA.- PREDOMINIO DEL CONTRATO: “Las Partes” </w:t>
      </w:r>
      <w:r w:rsidRPr="00EA1263">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031C2673" w14:textId="77777777" w:rsidR="007627D4" w:rsidRPr="00EA1263" w:rsidRDefault="007627D4" w:rsidP="007627D4">
      <w:pPr>
        <w:spacing w:after="0" w:line="276" w:lineRule="auto"/>
        <w:jc w:val="both"/>
        <w:rPr>
          <w:rFonts w:ascii="Arial" w:eastAsia="Montserrat" w:hAnsi="Arial" w:cs="Arial"/>
          <w:sz w:val="18"/>
          <w:szCs w:val="18"/>
        </w:rPr>
      </w:pPr>
    </w:p>
    <w:p w14:paraId="69FBBD7A"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TRIGÉSIMA PRIMERA.-LEGISLACIÓN: “Las Partes”</w:t>
      </w:r>
      <w:r w:rsidRPr="00EA1263">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79A0D7E5" w14:textId="77777777" w:rsidR="007627D4" w:rsidRPr="00EA1263" w:rsidRDefault="007627D4" w:rsidP="007627D4">
      <w:pPr>
        <w:spacing w:after="0" w:line="276" w:lineRule="auto"/>
        <w:jc w:val="both"/>
        <w:rPr>
          <w:rFonts w:ascii="Arial" w:eastAsia="Montserrat" w:hAnsi="Arial" w:cs="Arial"/>
          <w:sz w:val="18"/>
          <w:szCs w:val="18"/>
        </w:rPr>
      </w:pPr>
    </w:p>
    <w:p w14:paraId="2A877696"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TRIGÉSIMA SEGUNDA.-JURISDICCIÓN Y TRIBUNALES COMPETENTES</w:t>
      </w:r>
      <w:r w:rsidRPr="00EA1263">
        <w:rPr>
          <w:rFonts w:ascii="Arial" w:eastAsia="Montserrat" w:hAnsi="Arial" w:cs="Arial"/>
          <w:sz w:val="18"/>
          <w:szCs w:val="18"/>
        </w:rPr>
        <w:t xml:space="preserve">: Para la interpretación y cumplimiento del presente Contrato, </w:t>
      </w:r>
      <w:r w:rsidRPr="00EA1263">
        <w:rPr>
          <w:rFonts w:ascii="Arial" w:eastAsia="Montserrat" w:hAnsi="Arial" w:cs="Arial"/>
          <w:b/>
          <w:sz w:val="18"/>
          <w:szCs w:val="18"/>
        </w:rPr>
        <w:t>“Las Partes”</w:t>
      </w:r>
      <w:r w:rsidRPr="00EA1263">
        <w:rPr>
          <w:rFonts w:ascii="Arial" w:eastAsia="Montserrat" w:hAnsi="Arial" w:cs="Arial"/>
          <w:sz w:val="18"/>
          <w:szCs w:val="18"/>
        </w:rPr>
        <w:t xml:space="preserve"> se someten a la Jurisdicción y competencia de los Tribunales competentes de la Ciudad de Oaxaca de Juárez, por lo tanto, </w:t>
      </w:r>
      <w:r w:rsidRPr="00EA1263">
        <w:rPr>
          <w:rFonts w:ascii="Arial" w:eastAsia="Montserrat" w:hAnsi="Arial" w:cs="Arial"/>
          <w:b/>
          <w:sz w:val="18"/>
          <w:szCs w:val="18"/>
        </w:rPr>
        <w:t>“La Contratista”</w:t>
      </w:r>
      <w:r w:rsidRPr="00EA1263">
        <w:rPr>
          <w:rFonts w:ascii="Arial" w:eastAsia="Montserrat" w:hAnsi="Arial" w:cs="Arial"/>
          <w:sz w:val="18"/>
          <w:szCs w:val="18"/>
        </w:rPr>
        <w:t xml:space="preserve"> renuncia al fuero que pudiese corresponderle por cualquier otra causa.</w:t>
      </w:r>
    </w:p>
    <w:p w14:paraId="29DD1EDA" w14:textId="77777777" w:rsidR="007627D4" w:rsidRPr="00EA1263" w:rsidRDefault="007627D4" w:rsidP="007627D4">
      <w:pPr>
        <w:spacing w:after="0" w:line="276" w:lineRule="auto"/>
        <w:jc w:val="both"/>
        <w:rPr>
          <w:rFonts w:ascii="Arial" w:eastAsia="Montserrat" w:hAnsi="Arial" w:cs="Arial"/>
          <w:sz w:val="18"/>
          <w:szCs w:val="18"/>
        </w:rPr>
      </w:pPr>
    </w:p>
    <w:p w14:paraId="22F55A2D" w14:textId="77777777"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b/>
          <w:sz w:val="18"/>
          <w:szCs w:val="18"/>
        </w:rPr>
        <w:t xml:space="preserve">TRIGÉSIMA TERCERA.-PROTECCIÓN DE DATOS PERSONALES: </w:t>
      </w:r>
      <w:r w:rsidRPr="00EA1263">
        <w:rPr>
          <w:rFonts w:ascii="Arial" w:eastAsia="Montserrat" w:hAnsi="Arial" w:cs="Arial"/>
          <w:sz w:val="18"/>
          <w:szCs w:val="18"/>
        </w:rPr>
        <w:t xml:space="preserve">En términos de los </w:t>
      </w:r>
      <w:r w:rsidRPr="00EA1263">
        <w:rPr>
          <w:rFonts w:ascii="Arial" w:eastAsia="Montserrat" w:hAnsi="Arial" w:cs="Arial"/>
          <w:b/>
          <w:sz w:val="18"/>
          <w:szCs w:val="18"/>
        </w:rPr>
        <w:t>artículos 5, fracción VI y 6 fracción VII de la Ley de Transparencia, Acceso a la Información Pública y Buen Gobierno del Estado de Oaxaca</w:t>
      </w:r>
      <w:r w:rsidRPr="00EA1263">
        <w:rPr>
          <w:rFonts w:ascii="Arial" w:eastAsia="Montserrat" w:hAnsi="Arial" w:cs="Arial"/>
          <w:sz w:val="18"/>
          <w:szCs w:val="18"/>
        </w:rPr>
        <w:t xml:space="preserve">, </w:t>
      </w:r>
      <w:r w:rsidRPr="00EA1263">
        <w:rPr>
          <w:rFonts w:ascii="Arial" w:eastAsia="Montserrat" w:hAnsi="Arial" w:cs="Arial"/>
          <w:b/>
          <w:sz w:val="18"/>
          <w:szCs w:val="18"/>
        </w:rPr>
        <w:t>“Las Partes”</w:t>
      </w:r>
      <w:r w:rsidRPr="00EA1263">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3991470A" w14:textId="77777777" w:rsidR="007627D4" w:rsidRPr="00EA1263" w:rsidRDefault="007627D4" w:rsidP="007627D4">
      <w:pPr>
        <w:spacing w:after="0" w:line="276" w:lineRule="auto"/>
        <w:jc w:val="both"/>
        <w:rPr>
          <w:rFonts w:ascii="Arial" w:eastAsia="Montserrat" w:hAnsi="Arial" w:cs="Arial"/>
          <w:sz w:val="18"/>
          <w:szCs w:val="18"/>
        </w:rPr>
      </w:pPr>
    </w:p>
    <w:p w14:paraId="155F2A8B" w14:textId="11835F96" w:rsidR="007627D4" w:rsidRPr="00EA1263" w:rsidRDefault="007627D4" w:rsidP="007627D4">
      <w:pPr>
        <w:spacing w:after="0" w:line="276" w:lineRule="auto"/>
        <w:jc w:val="both"/>
        <w:rPr>
          <w:rFonts w:ascii="Arial" w:eastAsia="Montserrat" w:hAnsi="Arial" w:cs="Arial"/>
          <w:sz w:val="18"/>
          <w:szCs w:val="18"/>
        </w:rPr>
      </w:pPr>
      <w:r w:rsidRPr="00EA1263">
        <w:rPr>
          <w:rFonts w:ascii="Arial" w:eastAsia="Montserrat" w:hAnsi="Arial" w:cs="Arial"/>
          <w:sz w:val="18"/>
          <w:szCs w:val="18"/>
        </w:rPr>
        <w:t xml:space="preserve">Leído que fue el presente Contrato, y comprendidos sus alcances legales por </w:t>
      </w:r>
      <w:r w:rsidRPr="00EA1263">
        <w:rPr>
          <w:rFonts w:ascii="Arial" w:eastAsia="Montserrat" w:hAnsi="Arial" w:cs="Arial"/>
          <w:b/>
          <w:sz w:val="18"/>
          <w:szCs w:val="18"/>
        </w:rPr>
        <w:t>“Las Partes”,</w:t>
      </w:r>
      <w:r w:rsidRPr="00EA1263">
        <w:rPr>
          <w:rFonts w:ascii="Arial" w:eastAsia="Montserrat" w:hAnsi="Arial" w:cs="Arial"/>
          <w:sz w:val="18"/>
          <w:szCs w:val="18"/>
        </w:rPr>
        <w:t xml:space="preserve"> se firma el presente por triplicado en la Ciudad de Oaxaca de Juárez, Oaxaca, a</w:t>
      </w:r>
      <w:r w:rsidR="007503E8" w:rsidRPr="00EA1263">
        <w:rPr>
          <w:rFonts w:ascii="Arial" w:eastAsia="Montserrat" w:hAnsi="Arial" w:cs="Arial"/>
          <w:sz w:val="18"/>
          <w:szCs w:val="18"/>
        </w:rPr>
        <w:t xml:space="preserve"> </w:t>
      </w:r>
      <w:r w:rsidR="004C53EC" w:rsidRPr="00EA1263">
        <w:rPr>
          <w:rFonts w:ascii="Arial" w:eastAsia="Montserrat" w:hAnsi="Arial" w:cs="Arial"/>
          <w:sz w:val="18"/>
          <w:szCs w:val="18"/>
        </w:rPr>
        <w:t>24</w:t>
      </w:r>
      <w:r w:rsidR="007B598E" w:rsidRPr="00EA1263">
        <w:rPr>
          <w:rFonts w:ascii="Arial" w:eastAsia="Montserrat" w:hAnsi="Arial" w:cs="Arial"/>
          <w:sz w:val="18"/>
          <w:szCs w:val="18"/>
        </w:rPr>
        <w:t xml:space="preserve"> </w:t>
      </w:r>
      <w:r w:rsidR="00022F08" w:rsidRPr="00EA1263">
        <w:rPr>
          <w:rFonts w:ascii="Arial" w:eastAsia="Montserrat" w:hAnsi="Arial" w:cs="Arial"/>
          <w:sz w:val="18"/>
          <w:szCs w:val="18"/>
        </w:rPr>
        <w:t>días</w:t>
      </w:r>
      <w:r w:rsidR="007503E8" w:rsidRPr="00EA1263">
        <w:rPr>
          <w:rFonts w:ascii="Arial" w:eastAsia="Montserrat" w:hAnsi="Arial" w:cs="Arial"/>
          <w:sz w:val="18"/>
          <w:szCs w:val="18"/>
        </w:rPr>
        <w:t xml:space="preserve"> del mes de </w:t>
      </w:r>
      <w:r w:rsidR="004C53EC" w:rsidRPr="00EA1263">
        <w:rPr>
          <w:rFonts w:ascii="Arial" w:eastAsia="Montserrat" w:hAnsi="Arial" w:cs="Arial"/>
          <w:sz w:val="18"/>
          <w:szCs w:val="18"/>
        </w:rPr>
        <w:t>noviembre</w:t>
      </w:r>
      <w:r w:rsidR="007503E8" w:rsidRPr="00EA1263">
        <w:rPr>
          <w:rFonts w:ascii="Arial" w:eastAsia="Montserrat" w:hAnsi="Arial" w:cs="Arial"/>
          <w:sz w:val="18"/>
          <w:szCs w:val="18"/>
        </w:rPr>
        <w:t xml:space="preserve"> del dos mil veintitrés</w:t>
      </w:r>
      <w:r w:rsidRPr="00EA1263">
        <w:rPr>
          <w:rFonts w:ascii="Arial" w:eastAsia="Montserrat" w:hAnsi="Arial" w:cs="Arial"/>
          <w:sz w:val="18"/>
          <w:szCs w:val="18"/>
        </w:rPr>
        <w:t>.</w:t>
      </w:r>
    </w:p>
    <w:p w14:paraId="7EEFDD26" w14:textId="77777777" w:rsidR="007627D4" w:rsidRPr="00EA1263" w:rsidRDefault="007627D4" w:rsidP="007627D4">
      <w:pPr>
        <w:spacing w:after="0" w:line="276" w:lineRule="auto"/>
        <w:jc w:val="both"/>
        <w:rPr>
          <w:rFonts w:ascii="Arial" w:eastAsia="Montserrat" w:hAnsi="Arial" w:cs="Arial"/>
          <w:sz w:val="18"/>
          <w:szCs w:val="18"/>
        </w:rPr>
      </w:pPr>
    </w:p>
    <w:p w14:paraId="53040605" w14:textId="77777777" w:rsidR="007627D4" w:rsidRPr="00EA1263"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EA1263" w14:paraId="40E907F6" w14:textId="77777777" w:rsidTr="007627D4">
        <w:trPr>
          <w:trHeight w:val="400"/>
        </w:trPr>
        <w:tc>
          <w:tcPr>
            <w:tcW w:w="9974" w:type="dxa"/>
            <w:gridSpan w:val="2"/>
            <w:shd w:val="clear" w:color="auto" w:fill="auto"/>
            <w:tcMar>
              <w:top w:w="100" w:type="dxa"/>
              <w:left w:w="100" w:type="dxa"/>
              <w:bottom w:w="100" w:type="dxa"/>
              <w:right w:w="100" w:type="dxa"/>
            </w:tcMar>
          </w:tcPr>
          <w:p w14:paraId="61B6E7D7"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b/>
                <w:sz w:val="18"/>
                <w:szCs w:val="18"/>
              </w:rPr>
            </w:pPr>
            <w:r w:rsidRPr="00EA1263">
              <w:rPr>
                <w:rFonts w:ascii="Arial" w:eastAsia="Montserrat" w:hAnsi="Arial" w:cs="Arial"/>
                <w:sz w:val="18"/>
                <w:szCs w:val="18"/>
              </w:rPr>
              <w:t xml:space="preserve">Por </w:t>
            </w:r>
            <w:r w:rsidRPr="00EA1263">
              <w:rPr>
                <w:rFonts w:ascii="Arial" w:eastAsia="Montserrat" w:hAnsi="Arial" w:cs="Arial"/>
                <w:b/>
                <w:sz w:val="18"/>
                <w:szCs w:val="18"/>
              </w:rPr>
              <w:t>“La Ejecutora del Gasto”</w:t>
            </w:r>
          </w:p>
        </w:tc>
      </w:tr>
      <w:tr w:rsidR="007627D4" w:rsidRPr="00EA1263" w14:paraId="7FBE74A6" w14:textId="77777777" w:rsidTr="007627D4">
        <w:tc>
          <w:tcPr>
            <w:tcW w:w="9974" w:type="dxa"/>
            <w:gridSpan w:val="2"/>
            <w:shd w:val="clear" w:color="auto" w:fill="auto"/>
            <w:tcMar>
              <w:top w:w="100" w:type="dxa"/>
              <w:left w:w="100" w:type="dxa"/>
              <w:bottom w:w="100" w:type="dxa"/>
              <w:right w:w="100" w:type="dxa"/>
            </w:tcMar>
          </w:tcPr>
          <w:p w14:paraId="46E32E93"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EA1263">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EA1263" w14:paraId="589F4A22" w14:textId="77777777" w:rsidTr="00BC6160">
              <w:trPr>
                <w:trHeight w:val="170"/>
              </w:trPr>
              <w:tc>
                <w:tcPr>
                  <w:tcW w:w="4165" w:type="dxa"/>
                </w:tcPr>
                <w:p w14:paraId="147E9ED0" w14:textId="77777777" w:rsidR="007503E8" w:rsidRPr="00EA1263" w:rsidRDefault="007503E8" w:rsidP="007503E8">
                  <w:pPr>
                    <w:ind w:hanging="2"/>
                    <w:rPr>
                      <w:rFonts w:ascii="Arial Narrow" w:hAnsi="Arial Narrow" w:cs="Arial"/>
                      <w:b/>
                      <w:sz w:val="20"/>
                      <w:szCs w:val="20"/>
                    </w:rPr>
                  </w:pPr>
                </w:p>
              </w:tc>
            </w:tr>
            <w:tr w:rsidR="007503E8" w:rsidRPr="00EA1263" w14:paraId="3EBCB2A9" w14:textId="77777777" w:rsidTr="00BC6160">
              <w:trPr>
                <w:trHeight w:val="170"/>
              </w:trPr>
              <w:tc>
                <w:tcPr>
                  <w:tcW w:w="4165" w:type="dxa"/>
                </w:tcPr>
                <w:p w14:paraId="71EBD982" w14:textId="77777777" w:rsidR="007503E8" w:rsidRPr="00EA1263" w:rsidRDefault="007503E8" w:rsidP="007503E8">
                  <w:pPr>
                    <w:spacing w:after="0" w:line="240" w:lineRule="auto"/>
                    <w:ind w:hanging="2"/>
                    <w:jc w:val="center"/>
                    <w:rPr>
                      <w:rFonts w:ascii="Arial Narrow" w:hAnsi="Arial Narrow" w:cs="Arial"/>
                      <w:b/>
                      <w:noProof/>
                      <w:sz w:val="20"/>
                      <w:szCs w:val="20"/>
                    </w:rPr>
                  </w:pPr>
                  <w:r w:rsidRPr="00EA1263">
                    <w:rPr>
                      <w:rFonts w:ascii="Arial Narrow" w:hAnsi="Arial Narrow" w:cs="Segoe UI"/>
                      <w:b/>
                      <w:bCs/>
                      <w:sz w:val="20"/>
                      <w:szCs w:val="18"/>
                    </w:rPr>
                    <w:t>ARQ. OMAR PÉREZ BENÍTEZ</w:t>
                  </w:r>
                  <w:r w:rsidRPr="00EA1263">
                    <w:rPr>
                      <w:rFonts w:ascii="Arial Narrow" w:hAnsi="Arial Narrow" w:cs="Arial"/>
                      <w:b/>
                      <w:noProof/>
                      <w:sz w:val="20"/>
                      <w:szCs w:val="20"/>
                    </w:rPr>
                    <w:t xml:space="preserve"> </w:t>
                  </w:r>
                </w:p>
                <w:p w14:paraId="0004444B" w14:textId="77777777" w:rsidR="007503E8" w:rsidRPr="00EA1263" w:rsidRDefault="007503E8" w:rsidP="007503E8">
                  <w:pPr>
                    <w:spacing w:after="0" w:line="240" w:lineRule="auto"/>
                    <w:ind w:hanging="2"/>
                    <w:jc w:val="center"/>
                    <w:rPr>
                      <w:rFonts w:ascii="Arial Narrow" w:hAnsi="Arial Narrow" w:cs="Arial"/>
                      <w:b/>
                      <w:sz w:val="20"/>
                      <w:szCs w:val="20"/>
                    </w:rPr>
                  </w:pPr>
                  <w:r w:rsidRPr="00EA1263">
                    <w:rPr>
                      <w:rFonts w:ascii="Arial Narrow" w:hAnsi="Arial Narrow" w:cs="Arial"/>
                      <w:b/>
                      <w:noProof/>
                      <w:sz w:val="20"/>
                      <w:szCs w:val="20"/>
                    </w:rPr>
                    <w:t>DIRECTOR GENERAL</w:t>
                  </w:r>
                </w:p>
              </w:tc>
            </w:tr>
          </w:tbl>
          <w:p w14:paraId="681EC6D3"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EA1263">
              <w:rPr>
                <w:rFonts w:ascii="Arial" w:eastAsia="Montserrat" w:hAnsi="Arial" w:cs="Arial"/>
                <w:sz w:val="18"/>
                <w:szCs w:val="18"/>
              </w:rPr>
              <w:t xml:space="preserve"> </w:t>
            </w:r>
          </w:p>
        </w:tc>
      </w:tr>
      <w:tr w:rsidR="007627D4" w:rsidRPr="00EA1263" w14:paraId="1255152D" w14:textId="77777777" w:rsidTr="007627D4">
        <w:trPr>
          <w:trHeight w:val="400"/>
        </w:trPr>
        <w:tc>
          <w:tcPr>
            <w:tcW w:w="9974" w:type="dxa"/>
            <w:gridSpan w:val="2"/>
            <w:shd w:val="clear" w:color="auto" w:fill="auto"/>
            <w:tcMar>
              <w:top w:w="100" w:type="dxa"/>
              <w:left w:w="100" w:type="dxa"/>
              <w:bottom w:w="100" w:type="dxa"/>
              <w:right w:w="100" w:type="dxa"/>
            </w:tcMar>
          </w:tcPr>
          <w:p w14:paraId="488E0901"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0BFC3938"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6A96B0FC" w14:textId="77777777" w:rsidR="00881055" w:rsidRPr="00EA1263" w:rsidRDefault="00881055" w:rsidP="007627D4">
            <w:pPr>
              <w:widowControl w:val="0"/>
              <w:pBdr>
                <w:top w:val="nil"/>
                <w:left w:val="nil"/>
                <w:bottom w:val="nil"/>
                <w:right w:val="nil"/>
                <w:between w:val="nil"/>
              </w:pBdr>
              <w:ind w:hanging="2"/>
              <w:jc w:val="center"/>
              <w:rPr>
                <w:rFonts w:ascii="Arial" w:eastAsia="Montserrat" w:hAnsi="Arial" w:cs="Arial"/>
                <w:sz w:val="18"/>
                <w:szCs w:val="18"/>
              </w:rPr>
            </w:pPr>
          </w:p>
          <w:p w14:paraId="32109F25" w14:textId="77777777" w:rsidR="00881055" w:rsidRPr="00EA1263" w:rsidRDefault="00881055" w:rsidP="007627D4">
            <w:pPr>
              <w:widowControl w:val="0"/>
              <w:pBdr>
                <w:top w:val="nil"/>
                <w:left w:val="nil"/>
                <w:bottom w:val="nil"/>
                <w:right w:val="nil"/>
                <w:between w:val="nil"/>
              </w:pBdr>
              <w:ind w:hanging="2"/>
              <w:jc w:val="center"/>
              <w:rPr>
                <w:rFonts w:ascii="Arial" w:eastAsia="Montserrat" w:hAnsi="Arial" w:cs="Arial"/>
                <w:sz w:val="18"/>
                <w:szCs w:val="18"/>
              </w:rPr>
            </w:pPr>
          </w:p>
          <w:p w14:paraId="42B621FD" w14:textId="77777777" w:rsidR="00881055" w:rsidRPr="00EA1263" w:rsidRDefault="00881055" w:rsidP="007627D4">
            <w:pPr>
              <w:widowControl w:val="0"/>
              <w:pBdr>
                <w:top w:val="nil"/>
                <w:left w:val="nil"/>
                <w:bottom w:val="nil"/>
                <w:right w:val="nil"/>
                <w:between w:val="nil"/>
              </w:pBdr>
              <w:ind w:hanging="2"/>
              <w:jc w:val="center"/>
              <w:rPr>
                <w:rFonts w:ascii="Arial" w:eastAsia="Montserrat" w:hAnsi="Arial" w:cs="Arial"/>
                <w:sz w:val="18"/>
                <w:szCs w:val="18"/>
              </w:rPr>
            </w:pPr>
          </w:p>
          <w:p w14:paraId="662BC241" w14:textId="77777777" w:rsidR="00792CF7" w:rsidRPr="00EA1263" w:rsidRDefault="00792CF7" w:rsidP="007627D4">
            <w:pPr>
              <w:widowControl w:val="0"/>
              <w:pBdr>
                <w:top w:val="nil"/>
                <w:left w:val="nil"/>
                <w:bottom w:val="nil"/>
                <w:right w:val="nil"/>
                <w:between w:val="nil"/>
              </w:pBdr>
              <w:ind w:hanging="2"/>
              <w:jc w:val="center"/>
              <w:rPr>
                <w:rFonts w:ascii="Arial" w:eastAsia="Montserrat" w:hAnsi="Arial" w:cs="Arial"/>
                <w:sz w:val="18"/>
                <w:szCs w:val="18"/>
              </w:rPr>
            </w:pPr>
          </w:p>
          <w:p w14:paraId="37C81832"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r w:rsidRPr="00EA1263">
              <w:rPr>
                <w:rFonts w:ascii="Arial" w:eastAsia="Montserrat" w:hAnsi="Arial" w:cs="Arial"/>
                <w:sz w:val="18"/>
                <w:szCs w:val="18"/>
              </w:rPr>
              <w:t xml:space="preserve">Por </w:t>
            </w:r>
            <w:r w:rsidRPr="00EA1263">
              <w:rPr>
                <w:rFonts w:ascii="Arial" w:eastAsia="Montserrat" w:hAnsi="Arial" w:cs="Arial"/>
                <w:b/>
                <w:sz w:val="18"/>
                <w:szCs w:val="18"/>
              </w:rPr>
              <w:t>“La Contratista”</w:t>
            </w:r>
          </w:p>
        </w:tc>
      </w:tr>
      <w:tr w:rsidR="007627D4" w:rsidRPr="00EA1263" w14:paraId="3B983551"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EA1263" w14:paraId="3628651E" w14:textId="77777777" w:rsidTr="00BC6160">
              <w:trPr>
                <w:trHeight w:val="730"/>
              </w:trPr>
              <w:tc>
                <w:tcPr>
                  <w:tcW w:w="4165" w:type="dxa"/>
                  <w:tcBorders>
                    <w:top w:val="nil"/>
                    <w:left w:val="nil"/>
                    <w:right w:val="nil"/>
                  </w:tcBorders>
                </w:tcPr>
                <w:p w14:paraId="651A1F1C" w14:textId="77777777" w:rsidR="007503E8" w:rsidRPr="00EA1263" w:rsidRDefault="007503E8" w:rsidP="007503E8">
                  <w:pPr>
                    <w:rPr>
                      <w:rFonts w:ascii="Arial Narrow" w:hAnsi="Arial Narrow" w:cs="Arial"/>
                      <w:b/>
                      <w:sz w:val="20"/>
                      <w:szCs w:val="20"/>
                    </w:rPr>
                  </w:pPr>
                </w:p>
              </w:tc>
            </w:tr>
            <w:tr w:rsidR="007503E8" w:rsidRPr="00EA1263" w14:paraId="731A8A79" w14:textId="77777777" w:rsidTr="00BC6160">
              <w:trPr>
                <w:trHeight w:val="170"/>
              </w:trPr>
              <w:tc>
                <w:tcPr>
                  <w:tcW w:w="4165" w:type="dxa"/>
                  <w:tcBorders>
                    <w:top w:val="nil"/>
                    <w:left w:val="nil"/>
                    <w:bottom w:val="nil"/>
                    <w:right w:val="nil"/>
                  </w:tcBorders>
                </w:tcPr>
                <w:p w14:paraId="46BBF19C" w14:textId="77777777" w:rsidR="0036452B" w:rsidRPr="00EA1263" w:rsidRDefault="0036452B" w:rsidP="00CE678E">
                  <w:pPr>
                    <w:pStyle w:val="Sinespaciado"/>
                    <w:jc w:val="center"/>
                    <w:rPr>
                      <w:rFonts w:ascii="Arial Narrow" w:hAnsi="Arial Narrow" w:cs="Arial"/>
                      <w:b/>
                      <w:sz w:val="18"/>
                      <w:szCs w:val="20"/>
                    </w:rPr>
                  </w:pPr>
                  <w:r w:rsidRPr="00EA1263">
                    <w:rPr>
                      <w:rFonts w:ascii="Arial Narrow" w:eastAsia="Montserrat" w:hAnsi="Arial Narrow"/>
                      <w:b/>
                      <w:sz w:val="20"/>
                    </w:rPr>
                    <w:t xml:space="preserve">C. </w:t>
                  </w:r>
                  <w:r w:rsidR="00CE678E" w:rsidRPr="00EA1263">
                    <w:rPr>
                      <w:rFonts w:ascii="Arial Narrow" w:eastAsia="Montserrat" w:hAnsi="Arial Narrow"/>
                      <w:b/>
                      <w:sz w:val="20"/>
                    </w:rPr>
                    <w:t>---------</w:t>
                  </w:r>
                  <w:r w:rsidRPr="00EA1263">
                    <w:rPr>
                      <w:rFonts w:ascii="Arial Narrow" w:eastAsia="Montserrat" w:hAnsi="Arial Narrow"/>
                      <w:b/>
                      <w:sz w:val="20"/>
                    </w:rPr>
                    <w:t xml:space="preserve"> </w:t>
                  </w:r>
                </w:p>
                <w:p w14:paraId="3330D2FA" w14:textId="77777777" w:rsidR="007503E8" w:rsidRPr="00EA1263" w:rsidRDefault="007503E8" w:rsidP="007503E8">
                  <w:pPr>
                    <w:ind w:hanging="2"/>
                    <w:jc w:val="center"/>
                    <w:rPr>
                      <w:rFonts w:ascii="Arial Narrow" w:hAnsi="Arial Narrow" w:cs="Arial"/>
                      <w:b/>
                      <w:sz w:val="20"/>
                      <w:szCs w:val="20"/>
                    </w:rPr>
                  </w:pPr>
                  <w:r w:rsidRPr="00EA1263">
                    <w:rPr>
                      <w:rFonts w:ascii="Arial Narrow" w:hAnsi="Arial Narrow" w:cs="Arial"/>
                      <w:b/>
                      <w:sz w:val="20"/>
                      <w:szCs w:val="20"/>
                    </w:rPr>
                    <w:t xml:space="preserve"> </w:t>
                  </w:r>
                </w:p>
              </w:tc>
            </w:tr>
          </w:tbl>
          <w:p w14:paraId="5C3F3300"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p w14:paraId="7F946854"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7B735CD7"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sz w:val="18"/>
                <w:szCs w:val="18"/>
              </w:rPr>
            </w:pPr>
          </w:p>
          <w:p w14:paraId="7860FB5E" w14:textId="77777777" w:rsidR="00484C62" w:rsidRPr="00EA1263" w:rsidRDefault="00484C62" w:rsidP="00484C62">
            <w:pPr>
              <w:pStyle w:val="Sinespaciado"/>
              <w:rPr>
                <w:rFonts w:eastAsia="Montserrat"/>
              </w:rPr>
            </w:pPr>
          </w:p>
        </w:tc>
      </w:tr>
      <w:tr w:rsidR="007627D4" w:rsidRPr="00EA1263" w14:paraId="0DCED667" w14:textId="77777777" w:rsidTr="007627D4">
        <w:trPr>
          <w:trHeight w:val="400"/>
        </w:trPr>
        <w:tc>
          <w:tcPr>
            <w:tcW w:w="9974" w:type="dxa"/>
            <w:gridSpan w:val="2"/>
            <w:shd w:val="clear" w:color="auto" w:fill="auto"/>
            <w:tcMar>
              <w:top w:w="100" w:type="dxa"/>
              <w:left w:w="100" w:type="dxa"/>
              <w:bottom w:w="100" w:type="dxa"/>
              <w:right w:w="100" w:type="dxa"/>
            </w:tcMar>
          </w:tcPr>
          <w:p w14:paraId="59423B1E" w14:textId="77777777" w:rsidR="00CE678E" w:rsidRPr="00EA1263" w:rsidRDefault="00CE678E" w:rsidP="007627D4">
            <w:pPr>
              <w:widowControl w:val="0"/>
              <w:pBdr>
                <w:top w:val="nil"/>
                <w:left w:val="nil"/>
                <w:bottom w:val="nil"/>
                <w:right w:val="nil"/>
                <w:between w:val="nil"/>
              </w:pBdr>
              <w:ind w:hanging="2"/>
              <w:jc w:val="center"/>
              <w:rPr>
                <w:rFonts w:ascii="Arial" w:eastAsia="Montserrat" w:hAnsi="Arial" w:cs="Arial"/>
                <w:b/>
                <w:sz w:val="18"/>
                <w:szCs w:val="18"/>
              </w:rPr>
            </w:pPr>
          </w:p>
          <w:p w14:paraId="03FE44DC"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b/>
                <w:sz w:val="18"/>
                <w:szCs w:val="18"/>
              </w:rPr>
            </w:pPr>
            <w:r w:rsidRPr="00EA1263">
              <w:rPr>
                <w:rFonts w:ascii="Arial" w:eastAsia="Montserrat" w:hAnsi="Arial" w:cs="Arial"/>
                <w:b/>
                <w:sz w:val="18"/>
                <w:szCs w:val="18"/>
              </w:rPr>
              <w:t>Personas Testigos</w:t>
            </w:r>
          </w:p>
          <w:p w14:paraId="5ADA8FE3" w14:textId="77777777" w:rsidR="007627D4" w:rsidRPr="00EA1263" w:rsidRDefault="00484C62" w:rsidP="007627D4">
            <w:pPr>
              <w:widowControl w:val="0"/>
              <w:pBdr>
                <w:top w:val="nil"/>
                <w:left w:val="nil"/>
                <w:bottom w:val="nil"/>
                <w:right w:val="nil"/>
                <w:between w:val="nil"/>
              </w:pBdr>
              <w:ind w:hanging="2"/>
              <w:jc w:val="center"/>
              <w:rPr>
                <w:rFonts w:ascii="Arial" w:eastAsia="Montserrat" w:hAnsi="Arial" w:cs="Arial"/>
                <w:sz w:val="18"/>
                <w:szCs w:val="18"/>
              </w:rPr>
            </w:pPr>
            <w:r w:rsidRPr="00EA1263">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10868A82" wp14:editId="147C634A">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D4B3FE3" w14:textId="77777777" w:rsidR="007334B9" w:rsidRPr="008F4F9A" w:rsidRDefault="007334B9" w:rsidP="00484C62">
                                  <w:pPr>
                                    <w:pBdr>
                                      <w:bottom w:val="single" w:sz="12" w:space="1" w:color="auto"/>
                                    </w:pBdr>
                                    <w:rPr>
                                      <w:rFonts w:ascii="Cambria Math" w:hAnsi="Cambria Math"/>
                                    </w:rPr>
                                  </w:pPr>
                                </w:p>
                                <w:p w14:paraId="0ADEBEC3" w14:textId="77777777" w:rsidR="007334B9" w:rsidRPr="001E789F" w:rsidRDefault="007334B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1E48E368" w14:textId="77777777" w:rsidR="007334B9" w:rsidRPr="001E789F" w:rsidRDefault="007334B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0868A82"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3D4B3FE3" w14:textId="77777777" w:rsidR="007334B9" w:rsidRPr="008F4F9A" w:rsidRDefault="007334B9" w:rsidP="00484C62">
                            <w:pPr>
                              <w:pBdr>
                                <w:bottom w:val="single" w:sz="12" w:space="1" w:color="auto"/>
                              </w:pBdr>
                              <w:rPr>
                                <w:rFonts w:ascii="Cambria Math" w:hAnsi="Cambria Math"/>
                              </w:rPr>
                            </w:pPr>
                          </w:p>
                          <w:p w14:paraId="0ADEBEC3" w14:textId="77777777" w:rsidR="007334B9" w:rsidRPr="001E789F" w:rsidRDefault="007334B9"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1E48E368" w14:textId="77777777" w:rsidR="007334B9" w:rsidRPr="001E789F" w:rsidRDefault="007334B9"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EA1263">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02F9BAFE" wp14:editId="41876316">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1EB34B3B" w14:textId="77777777" w:rsidR="007334B9" w:rsidRPr="008F4F9A" w:rsidRDefault="007334B9" w:rsidP="007503E8">
                                  <w:pPr>
                                    <w:pBdr>
                                      <w:bottom w:val="single" w:sz="12" w:space="1" w:color="auto"/>
                                    </w:pBdr>
                                    <w:rPr>
                                      <w:rFonts w:ascii="Cambria Math" w:hAnsi="Cambria Math"/>
                                    </w:rPr>
                                  </w:pPr>
                                </w:p>
                                <w:p w14:paraId="5F59E6FB" w14:textId="77777777" w:rsidR="007334B9" w:rsidRPr="001E789F" w:rsidRDefault="007334B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16FF0F24" w14:textId="77777777" w:rsidR="007334B9" w:rsidRPr="001E789F" w:rsidRDefault="007334B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2F9BAFE"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1EB34B3B" w14:textId="77777777" w:rsidR="007334B9" w:rsidRPr="008F4F9A" w:rsidRDefault="007334B9" w:rsidP="007503E8">
                            <w:pPr>
                              <w:pBdr>
                                <w:bottom w:val="single" w:sz="12" w:space="1" w:color="auto"/>
                              </w:pBdr>
                              <w:rPr>
                                <w:rFonts w:ascii="Cambria Math" w:hAnsi="Cambria Math"/>
                              </w:rPr>
                            </w:pPr>
                          </w:p>
                          <w:p w14:paraId="5F59E6FB" w14:textId="77777777" w:rsidR="007334B9" w:rsidRPr="001E789F" w:rsidRDefault="007334B9"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16FF0F24" w14:textId="77777777" w:rsidR="007334B9" w:rsidRPr="001E789F" w:rsidRDefault="007334B9"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EA1263" w14:paraId="4BF3D8A2" w14:textId="77777777" w:rsidTr="007627D4">
        <w:tc>
          <w:tcPr>
            <w:tcW w:w="4987" w:type="dxa"/>
            <w:shd w:val="clear" w:color="auto" w:fill="auto"/>
            <w:tcMar>
              <w:top w:w="100" w:type="dxa"/>
              <w:left w:w="100" w:type="dxa"/>
              <w:bottom w:w="100" w:type="dxa"/>
              <w:right w:w="100" w:type="dxa"/>
            </w:tcMar>
          </w:tcPr>
          <w:p w14:paraId="5303E636" w14:textId="77777777" w:rsidR="007627D4" w:rsidRPr="00EA1263" w:rsidRDefault="0061090B" w:rsidP="007627D4">
            <w:pPr>
              <w:widowControl w:val="0"/>
              <w:pBdr>
                <w:top w:val="nil"/>
                <w:left w:val="nil"/>
                <w:bottom w:val="nil"/>
                <w:right w:val="nil"/>
                <w:between w:val="nil"/>
              </w:pBdr>
              <w:ind w:hanging="2"/>
              <w:jc w:val="center"/>
              <w:rPr>
                <w:rFonts w:ascii="Arial" w:eastAsia="Montserrat" w:hAnsi="Arial" w:cs="Arial"/>
                <w:b/>
                <w:sz w:val="18"/>
                <w:szCs w:val="18"/>
              </w:rPr>
            </w:pPr>
            <w:sdt>
              <w:sdtPr>
                <w:rPr>
                  <w:rFonts w:ascii="Arial" w:hAnsi="Arial" w:cs="Arial"/>
                  <w:sz w:val="18"/>
                  <w:szCs w:val="18"/>
                </w:rPr>
                <w:tag w:val="goog_rdk_247"/>
                <w:id w:val="-1960717678"/>
                <w:showingPlcHdr/>
              </w:sdtPr>
              <w:sdtEndPr/>
              <w:sdtContent>
                <w:r w:rsidR="007627D4" w:rsidRPr="00EA1263">
                  <w:rPr>
                    <w:rFonts w:ascii="Arial" w:hAnsi="Arial" w:cs="Arial"/>
                    <w:sz w:val="18"/>
                    <w:szCs w:val="18"/>
                  </w:rPr>
                  <w:t xml:space="preserve">     </w:t>
                </w:r>
              </w:sdtContent>
            </w:sdt>
            <w:r w:rsidR="007503E8" w:rsidRPr="00EA1263">
              <w:rPr>
                <w:rFonts w:ascii="Arial" w:hAnsi="Arial" w:cs="Arial"/>
                <w:sz w:val="18"/>
                <w:szCs w:val="18"/>
              </w:rPr>
              <w:t xml:space="preserve">  </w:t>
            </w:r>
          </w:p>
          <w:p w14:paraId="3A4B8FEA" w14:textId="77777777" w:rsidR="007503E8" w:rsidRPr="00EA1263" w:rsidRDefault="007503E8" w:rsidP="007503E8">
            <w:pPr>
              <w:pStyle w:val="Encabezado"/>
              <w:jc w:val="center"/>
              <w:rPr>
                <w:rFonts w:ascii="Arial Narrow" w:hAnsi="Arial Narrow"/>
                <w:b/>
                <w:sz w:val="18"/>
                <w:szCs w:val="18"/>
                <w:lang w:val="es-ES_tradnl"/>
              </w:rPr>
            </w:pPr>
          </w:p>
          <w:p w14:paraId="7FDCC677" w14:textId="77777777" w:rsidR="007503E8" w:rsidRPr="00EA1263" w:rsidRDefault="007503E8" w:rsidP="007503E8">
            <w:pPr>
              <w:rPr>
                <w:rFonts w:ascii="Arial Narrow" w:hAnsi="Arial Narrow"/>
                <w:sz w:val="18"/>
                <w:szCs w:val="18"/>
              </w:rPr>
            </w:pPr>
          </w:p>
          <w:p w14:paraId="53B6C7DA" w14:textId="77777777" w:rsidR="007503E8" w:rsidRPr="00EA1263" w:rsidRDefault="007503E8" w:rsidP="007503E8">
            <w:pPr>
              <w:rPr>
                <w:rFonts w:ascii="Arial Narrow" w:hAnsi="Arial Narrow"/>
                <w:sz w:val="18"/>
                <w:szCs w:val="18"/>
              </w:rPr>
            </w:pPr>
          </w:p>
          <w:p w14:paraId="261DE385" w14:textId="77777777" w:rsidR="007503E8" w:rsidRPr="00EA1263" w:rsidRDefault="007503E8" w:rsidP="007503E8">
            <w:pPr>
              <w:rPr>
                <w:rFonts w:ascii="Arial Narrow" w:hAnsi="Arial Narrow"/>
                <w:sz w:val="18"/>
                <w:szCs w:val="18"/>
              </w:rPr>
            </w:pPr>
          </w:p>
          <w:p w14:paraId="63AE1951" w14:textId="77777777" w:rsidR="007503E8" w:rsidRPr="00EA1263" w:rsidRDefault="007503E8" w:rsidP="007503E8">
            <w:pPr>
              <w:rPr>
                <w:rFonts w:ascii="Arial Narrow" w:hAnsi="Arial Narrow"/>
                <w:sz w:val="18"/>
                <w:szCs w:val="18"/>
              </w:rPr>
            </w:pPr>
          </w:p>
          <w:p w14:paraId="290E1484" w14:textId="77777777" w:rsidR="007503E8" w:rsidRPr="00EA1263" w:rsidRDefault="00A03401" w:rsidP="007503E8">
            <w:pPr>
              <w:jc w:val="both"/>
              <w:rPr>
                <w:rFonts w:ascii="Arial Narrow" w:hAnsi="Arial Narrow"/>
                <w:b/>
                <w:sz w:val="18"/>
                <w:szCs w:val="18"/>
              </w:rPr>
            </w:pPr>
            <w:r w:rsidRPr="00EA1263">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01F12169" wp14:editId="1A9B582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F60C3D3" w14:textId="77777777" w:rsidR="007334B9" w:rsidRPr="008F4F9A" w:rsidRDefault="007334B9" w:rsidP="007503E8">
                                  <w:pPr>
                                    <w:pBdr>
                                      <w:bottom w:val="single" w:sz="12" w:space="1" w:color="auto"/>
                                    </w:pBdr>
                                    <w:rPr>
                                      <w:rFonts w:ascii="Cambria Math" w:hAnsi="Cambria Math"/>
                                    </w:rPr>
                                  </w:pPr>
                                </w:p>
                                <w:p w14:paraId="2E455018" w14:textId="77777777" w:rsidR="007334B9" w:rsidRDefault="007334B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341E6569" w14:textId="77777777" w:rsidR="007334B9" w:rsidRPr="001E789F" w:rsidRDefault="007334B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1F12169"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2F60C3D3" w14:textId="77777777" w:rsidR="007334B9" w:rsidRPr="008F4F9A" w:rsidRDefault="007334B9" w:rsidP="007503E8">
                            <w:pPr>
                              <w:pBdr>
                                <w:bottom w:val="single" w:sz="12" w:space="1" w:color="auto"/>
                              </w:pBdr>
                              <w:rPr>
                                <w:rFonts w:ascii="Cambria Math" w:hAnsi="Cambria Math"/>
                              </w:rPr>
                            </w:pPr>
                          </w:p>
                          <w:p w14:paraId="2E455018" w14:textId="77777777" w:rsidR="007334B9" w:rsidRDefault="007334B9"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341E6569" w14:textId="77777777" w:rsidR="007334B9" w:rsidRPr="001E789F" w:rsidRDefault="007334B9"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6190ECAD" w14:textId="7181F3F9" w:rsidR="007627D4" w:rsidRPr="00EA1263" w:rsidRDefault="00CE678E" w:rsidP="00881055">
            <w:pPr>
              <w:widowControl w:val="0"/>
              <w:pBdr>
                <w:top w:val="nil"/>
                <w:left w:val="nil"/>
                <w:bottom w:val="nil"/>
                <w:right w:val="nil"/>
                <w:between w:val="nil"/>
              </w:pBdr>
              <w:ind w:hanging="2"/>
              <w:jc w:val="center"/>
              <w:rPr>
                <w:rFonts w:ascii="Arial" w:eastAsia="Montserrat" w:hAnsi="Arial" w:cs="Arial"/>
                <w:sz w:val="18"/>
                <w:szCs w:val="18"/>
              </w:rPr>
            </w:pPr>
            <w:r w:rsidRPr="00EA1263">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549224BE" wp14:editId="05986392">
                      <wp:simplePos x="0" y="0"/>
                      <wp:positionH relativeFrom="column">
                        <wp:posOffset>1523365</wp:posOffset>
                      </wp:positionH>
                      <wp:positionV relativeFrom="paragraph">
                        <wp:posOffset>167651</wp:posOffset>
                      </wp:positionV>
                      <wp:extent cx="2538095" cy="1321435"/>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321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ADEBAAE" w14:textId="77777777" w:rsidR="007334B9" w:rsidRDefault="007334B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7DACA183" w14:textId="77777777" w:rsidR="007334B9" w:rsidRPr="00BD21CE" w:rsidRDefault="007334B9" w:rsidP="00A03401">
                                  <w:pPr>
                                    <w:widowControl w:val="0"/>
                                    <w:pBdr>
                                      <w:top w:val="nil"/>
                                      <w:left w:val="nil"/>
                                      <w:bottom w:val="nil"/>
                                      <w:right w:val="nil"/>
                                      <w:between w:val="nil"/>
                                    </w:pBdr>
                                    <w:jc w:val="center"/>
                                    <w:rPr>
                                      <w:rFonts w:ascii="Arial" w:eastAsia="Montserrat" w:hAnsi="Arial" w:cs="Arial"/>
                                      <w:b/>
                                      <w:sz w:val="18"/>
                                      <w:szCs w:val="18"/>
                                    </w:rPr>
                                  </w:pPr>
                                </w:p>
                                <w:p w14:paraId="62BD2BFA" w14:textId="77777777" w:rsidR="007334B9" w:rsidRPr="008F4F9A" w:rsidRDefault="007334B9" w:rsidP="00A03401">
                                  <w:pPr>
                                    <w:pBdr>
                                      <w:bottom w:val="single" w:sz="12" w:space="1" w:color="auto"/>
                                    </w:pBdr>
                                    <w:jc w:val="center"/>
                                    <w:rPr>
                                      <w:rFonts w:ascii="Cambria Math" w:hAnsi="Cambria Math"/>
                                    </w:rPr>
                                  </w:pPr>
                                </w:p>
                                <w:p w14:paraId="0E4D0CBC" w14:textId="77777777" w:rsidR="007334B9" w:rsidRDefault="007334B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3CEE45E3" w14:textId="77777777" w:rsidR="007334B9" w:rsidRPr="000B711F" w:rsidRDefault="007334B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49224BE" id="_x0000_s1029" type="#_x0000_t202" style="position:absolute;left:0;text-align:left;margin-left:119.95pt;margin-top:13.2pt;width:199.85pt;height:10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" filled="f" stroked="f" strokeweight=".5pt">
                      <v:textbox>
                        <w:txbxContent>
                          <w:p w14:paraId="6ADEBAAE" w14:textId="77777777" w:rsidR="007334B9" w:rsidRDefault="007334B9"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7DACA183" w14:textId="77777777" w:rsidR="007334B9" w:rsidRPr="00BD21CE" w:rsidRDefault="007334B9" w:rsidP="00A03401">
                            <w:pPr>
                              <w:widowControl w:val="0"/>
                              <w:pBdr>
                                <w:top w:val="nil"/>
                                <w:left w:val="nil"/>
                                <w:bottom w:val="nil"/>
                                <w:right w:val="nil"/>
                                <w:between w:val="nil"/>
                              </w:pBdr>
                              <w:jc w:val="center"/>
                              <w:rPr>
                                <w:rFonts w:ascii="Arial" w:eastAsia="Montserrat" w:hAnsi="Arial" w:cs="Arial"/>
                                <w:b/>
                                <w:sz w:val="18"/>
                                <w:szCs w:val="18"/>
                              </w:rPr>
                            </w:pPr>
                          </w:p>
                          <w:p w14:paraId="62BD2BFA" w14:textId="77777777" w:rsidR="007334B9" w:rsidRPr="008F4F9A" w:rsidRDefault="007334B9" w:rsidP="00A03401">
                            <w:pPr>
                              <w:pBdr>
                                <w:bottom w:val="single" w:sz="12" w:space="1" w:color="auto"/>
                              </w:pBdr>
                              <w:jc w:val="center"/>
                              <w:rPr>
                                <w:rFonts w:ascii="Cambria Math" w:hAnsi="Cambria Math"/>
                              </w:rPr>
                            </w:pPr>
                          </w:p>
                          <w:p w14:paraId="0E4D0CBC" w14:textId="77777777" w:rsidR="007334B9" w:rsidRDefault="007334B9"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3CEE45E3" w14:textId="77777777" w:rsidR="007334B9" w:rsidRPr="000B711F" w:rsidRDefault="007334B9"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tc>
        <w:tc>
          <w:tcPr>
            <w:tcW w:w="4987" w:type="dxa"/>
            <w:shd w:val="clear" w:color="auto" w:fill="auto"/>
            <w:tcMar>
              <w:top w:w="100" w:type="dxa"/>
              <w:left w:w="100" w:type="dxa"/>
              <w:bottom w:w="100" w:type="dxa"/>
              <w:right w:w="100" w:type="dxa"/>
            </w:tcMar>
          </w:tcPr>
          <w:p w14:paraId="0FD48F21"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1B23C2EA" w14:textId="77777777" w:rsidR="007503E8" w:rsidRPr="00EA1263" w:rsidRDefault="00A03401" w:rsidP="007627D4">
            <w:pPr>
              <w:widowControl w:val="0"/>
              <w:pBdr>
                <w:top w:val="nil"/>
                <w:left w:val="nil"/>
                <w:bottom w:val="nil"/>
                <w:right w:val="nil"/>
                <w:between w:val="nil"/>
              </w:pBdr>
              <w:ind w:hanging="2"/>
              <w:jc w:val="center"/>
              <w:rPr>
                <w:rFonts w:ascii="Arial" w:eastAsia="Montserrat" w:hAnsi="Arial" w:cs="Arial"/>
                <w:b/>
                <w:sz w:val="18"/>
                <w:szCs w:val="18"/>
              </w:rPr>
            </w:pPr>
            <w:r w:rsidRPr="00EA1263">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423083A6" wp14:editId="5A374634">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CDE8093" w14:textId="77777777" w:rsidR="007334B9" w:rsidRPr="00603447" w:rsidRDefault="007334B9" w:rsidP="007503E8">
                                  <w:pPr>
                                    <w:pBdr>
                                      <w:bottom w:val="single" w:sz="12" w:space="1" w:color="auto"/>
                                    </w:pBdr>
                                    <w:rPr>
                                      <w:rFonts w:ascii="Cambria Math" w:hAnsi="Cambria Math"/>
                                      <w:sz w:val="28"/>
                                    </w:rPr>
                                  </w:pPr>
                                </w:p>
                                <w:p w14:paraId="6EF761D7" w14:textId="77777777" w:rsidR="007334B9" w:rsidRPr="001E789F" w:rsidRDefault="007334B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2371582A" w14:textId="77777777" w:rsidR="007334B9" w:rsidRPr="001E789F" w:rsidRDefault="007334B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23083A6"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2CDE8093" w14:textId="77777777" w:rsidR="007334B9" w:rsidRPr="00603447" w:rsidRDefault="007334B9" w:rsidP="007503E8">
                            <w:pPr>
                              <w:pBdr>
                                <w:bottom w:val="single" w:sz="12" w:space="1" w:color="auto"/>
                              </w:pBdr>
                              <w:rPr>
                                <w:rFonts w:ascii="Cambria Math" w:hAnsi="Cambria Math"/>
                                <w:sz w:val="28"/>
                              </w:rPr>
                            </w:pPr>
                          </w:p>
                          <w:p w14:paraId="6EF761D7" w14:textId="77777777" w:rsidR="007334B9" w:rsidRPr="001E789F" w:rsidRDefault="007334B9"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2371582A" w14:textId="77777777" w:rsidR="007334B9" w:rsidRPr="001E789F" w:rsidRDefault="007334B9"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45F94AB2"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07B377A4"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0B01946A"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56A76512"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6EDD5713"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3C62778D" w14:textId="77777777" w:rsidR="007503E8" w:rsidRPr="00EA1263" w:rsidRDefault="007503E8" w:rsidP="007627D4">
            <w:pPr>
              <w:widowControl w:val="0"/>
              <w:pBdr>
                <w:top w:val="nil"/>
                <w:left w:val="nil"/>
                <w:bottom w:val="nil"/>
                <w:right w:val="nil"/>
                <w:between w:val="nil"/>
              </w:pBdr>
              <w:ind w:hanging="2"/>
              <w:jc w:val="center"/>
              <w:rPr>
                <w:rFonts w:ascii="Arial" w:eastAsia="Montserrat" w:hAnsi="Arial" w:cs="Arial"/>
                <w:b/>
                <w:sz w:val="18"/>
                <w:szCs w:val="18"/>
              </w:rPr>
            </w:pPr>
          </w:p>
          <w:p w14:paraId="28913B9C" w14:textId="77777777" w:rsidR="007503E8" w:rsidRPr="00EA1263" w:rsidRDefault="007503E8" w:rsidP="007503E8">
            <w:pPr>
              <w:widowControl w:val="0"/>
              <w:pBdr>
                <w:top w:val="nil"/>
                <w:left w:val="nil"/>
                <w:bottom w:val="nil"/>
                <w:right w:val="nil"/>
                <w:between w:val="nil"/>
              </w:pBdr>
              <w:rPr>
                <w:rFonts w:ascii="Arial" w:eastAsia="Montserrat" w:hAnsi="Arial" w:cs="Arial"/>
                <w:b/>
                <w:sz w:val="18"/>
                <w:szCs w:val="18"/>
              </w:rPr>
            </w:pPr>
          </w:p>
          <w:p w14:paraId="66A88BEA" w14:textId="77777777" w:rsidR="007503E8" w:rsidRPr="00EA1263" w:rsidRDefault="007503E8" w:rsidP="007503E8">
            <w:pPr>
              <w:widowControl w:val="0"/>
              <w:pBdr>
                <w:top w:val="nil"/>
                <w:left w:val="nil"/>
                <w:bottom w:val="nil"/>
                <w:right w:val="nil"/>
                <w:between w:val="nil"/>
              </w:pBdr>
              <w:rPr>
                <w:rFonts w:ascii="Arial" w:eastAsia="Montserrat" w:hAnsi="Arial" w:cs="Arial"/>
                <w:b/>
                <w:sz w:val="18"/>
                <w:szCs w:val="18"/>
              </w:rPr>
            </w:pPr>
          </w:p>
          <w:p w14:paraId="6B0C6B58" w14:textId="77777777" w:rsidR="007627D4" w:rsidRPr="00EA1263" w:rsidRDefault="007627D4" w:rsidP="007627D4">
            <w:pPr>
              <w:widowControl w:val="0"/>
              <w:pBdr>
                <w:top w:val="nil"/>
                <w:left w:val="nil"/>
                <w:bottom w:val="nil"/>
                <w:right w:val="nil"/>
                <w:between w:val="nil"/>
              </w:pBdr>
              <w:ind w:hanging="2"/>
              <w:rPr>
                <w:rFonts w:ascii="Arial" w:eastAsia="Montserrat" w:hAnsi="Arial" w:cs="Arial"/>
                <w:sz w:val="18"/>
                <w:szCs w:val="18"/>
              </w:rPr>
            </w:pPr>
          </w:p>
          <w:p w14:paraId="567EF8EB" w14:textId="77777777" w:rsidR="007627D4" w:rsidRPr="00EA1263" w:rsidRDefault="007627D4" w:rsidP="007503E8">
            <w:pPr>
              <w:widowControl w:val="0"/>
              <w:pBdr>
                <w:top w:val="nil"/>
                <w:left w:val="nil"/>
                <w:bottom w:val="nil"/>
                <w:right w:val="nil"/>
                <w:between w:val="nil"/>
              </w:pBdr>
              <w:rPr>
                <w:rFonts w:ascii="Arial" w:eastAsia="Montserrat" w:hAnsi="Arial" w:cs="Arial"/>
                <w:sz w:val="18"/>
                <w:szCs w:val="18"/>
              </w:rPr>
            </w:pPr>
          </w:p>
          <w:p w14:paraId="60202337" w14:textId="77777777" w:rsidR="007627D4" w:rsidRPr="00EA1263" w:rsidRDefault="007627D4" w:rsidP="007627D4">
            <w:pPr>
              <w:widowControl w:val="0"/>
              <w:pBdr>
                <w:top w:val="nil"/>
                <w:left w:val="nil"/>
                <w:bottom w:val="nil"/>
                <w:right w:val="nil"/>
                <w:between w:val="nil"/>
              </w:pBdr>
              <w:ind w:hanging="2"/>
              <w:jc w:val="center"/>
              <w:rPr>
                <w:rFonts w:ascii="Arial" w:eastAsia="Montserrat" w:hAnsi="Arial" w:cs="Arial"/>
                <w:sz w:val="18"/>
                <w:szCs w:val="18"/>
              </w:rPr>
            </w:pPr>
          </w:p>
        </w:tc>
      </w:tr>
    </w:tbl>
    <w:p w14:paraId="67DFD1F5" w14:textId="7ECF12B6" w:rsidR="007627D4" w:rsidRPr="005D284D" w:rsidRDefault="005D284D" w:rsidP="005D284D">
      <w:pPr>
        <w:pStyle w:val="Sinespaciado1"/>
        <w:jc w:val="both"/>
        <w:rPr>
          <w:rFonts w:ascii="Arial" w:eastAsia="Montserrat" w:hAnsi="Arial" w:cs="Arial"/>
          <w:b/>
        </w:rPr>
      </w:pPr>
      <w:bookmarkStart w:id="1" w:name="_heading=h.2et92p0" w:colFirst="0" w:colLast="0"/>
      <w:bookmarkEnd w:id="1"/>
      <w:r w:rsidRPr="00EA1263">
        <w:rPr>
          <w:b/>
          <w:sz w:val="16"/>
        </w:rPr>
        <w:t>LA PRESENTE</w:t>
      </w:r>
      <w:r w:rsidR="003E5FAC" w:rsidRPr="00EA1263">
        <w:rPr>
          <w:b/>
          <w:sz w:val="16"/>
        </w:rPr>
        <w:t xml:space="preserve"> HOJA DE</w:t>
      </w:r>
      <w:r w:rsidRPr="00EA1263">
        <w:rPr>
          <w:b/>
          <w:sz w:val="16"/>
        </w:rPr>
        <w:t xml:space="preserve"> FIRMAS</w:t>
      </w:r>
      <w:r w:rsidR="003E5FAC" w:rsidRPr="00EA1263">
        <w:rPr>
          <w:b/>
          <w:sz w:val="16"/>
        </w:rPr>
        <w:t>,</w:t>
      </w:r>
      <w:r w:rsidRPr="00EA1263">
        <w:rPr>
          <w:b/>
          <w:sz w:val="16"/>
        </w:rPr>
        <w:t xml:space="preserve"> CORRESPONDEN</w:t>
      </w:r>
      <w:r w:rsidR="003E5FAC" w:rsidRPr="00EA1263">
        <w:rPr>
          <w:b/>
          <w:sz w:val="16"/>
        </w:rPr>
        <w:t xml:space="preserve"> </w:t>
      </w:r>
      <w:r w:rsidRPr="00EA1263">
        <w:rPr>
          <w:b/>
          <w:sz w:val="16"/>
        </w:rPr>
        <w:t>AL CONTRATO DE OBRA PÚBLICA</w:t>
      </w:r>
      <w:r w:rsidR="003E5FAC" w:rsidRPr="00EA1263">
        <w:rPr>
          <w:b/>
          <w:sz w:val="16"/>
        </w:rPr>
        <w:t xml:space="preserve"> Y SERVICIOS RELACIONADOS</w:t>
      </w:r>
      <w:r w:rsidRPr="00EA1263">
        <w:rPr>
          <w:b/>
          <w:sz w:val="16"/>
        </w:rPr>
        <w:t xml:space="preserve"> NÚMERO </w:t>
      </w:r>
      <w:r w:rsidR="002D179B" w:rsidRPr="00EA1263">
        <w:rPr>
          <w:b/>
          <w:sz w:val="16"/>
        </w:rPr>
        <w:t>SOAPA/</w:t>
      </w:r>
      <w:r w:rsidR="001738D7" w:rsidRPr="00EA1263">
        <w:rPr>
          <w:b/>
          <w:sz w:val="16"/>
        </w:rPr>
        <w:t>--</w:t>
      </w:r>
      <w:r w:rsidR="002D179B" w:rsidRPr="00EA1263">
        <w:rPr>
          <w:b/>
          <w:sz w:val="16"/>
        </w:rPr>
        <w:t>/</w:t>
      </w:r>
      <w:r w:rsidR="001738D7" w:rsidRPr="00EA1263">
        <w:rPr>
          <w:b/>
          <w:sz w:val="16"/>
        </w:rPr>
        <w:t>--</w:t>
      </w:r>
      <w:r w:rsidR="002D179B" w:rsidRPr="00EA1263">
        <w:rPr>
          <w:b/>
          <w:sz w:val="16"/>
        </w:rPr>
        <w:t>/</w:t>
      </w:r>
      <w:r w:rsidR="001738D7" w:rsidRPr="00EA1263">
        <w:rPr>
          <w:b/>
          <w:sz w:val="16"/>
        </w:rPr>
        <w:t>---/</w:t>
      </w:r>
      <w:r w:rsidR="002D179B" w:rsidRPr="00EA1263">
        <w:rPr>
          <w:b/>
          <w:sz w:val="16"/>
        </w:rPr>
        <w:t>2023</w:t>
      </w:r>
      <w:r w:rsidRPr="00EA1263">
        <w:rPr>
          <w:b/>
          <w:sz w:val="16"/>
        </w:rPr>
        <w:t xml:space="preserve">, CELEBRADO </w:t>
      </w:r>
      <w:r w:rsidR="003E5FAC" w:rsidRPr="00EA1263">
        <w:rPr>
          <w:b/>
          <w:sz w:val="16"/>
        </w:rPr>
        <w:t>CON FECHA</w:t>
      </w:r>
      <w:r w:rsidRPr="00EA1263">
        <w:rPr>
          <w:b/>
          <w:sz w:val="16"/>
        </w:rPr>
        <w:t xml:space="preserve"> </w:t>
      </w:r>
      <w:r w:rsidR="00881055" w:rsidRPr="00EA1263">
        <w:rPr>
          <w:b/>
          <w:sz w:val="16"/>
          <w:lang w:val="es-MX"/>
        </w:rPr>
        <w:t>VEINTICUATRO</w:t>
      </w:r>
      <w:r w:rsidR="007B598E" w:rsidRPr="00EA1263">
        <w:rPr>
          <w:b/>
          <w:sz w:val="16"/>
        </w:rPr>
        <w:t xml:space="preserve"> DE </w:t>
      </w:r>
      <w:r w:rsidR="00881055" w:rsidRPr="00EA1263">
        <w:rPr>
          <w:b/>
          <w:sz w:val="16"/>
        </w:rPr>
        <w:t>NOVIEMBRE</w:t>
      </w:r>
      <w:r w:rsidRPr="00EA1263">
        <w:rPr>
          <w:b/>
          <w:bCs/>
          <w:noProof/>
          <w:sz w:val="16"/>
        </w:rPr>
        <w:t xml:space="preserve"> DEL AÑO DOS MIL VEINTITRES </w:t>
      </w:r>
      <w:r w:rsidRPr="00EA1263">
        <w:rPr>
          <w:b/>
          <w:sz w:val="16"/>
        </w:rPr>
        <w:t>PARA LA</w:t>
      </w:r>
      <w:r w:rsidR="003E5FAC" w:rsidRPr="00EA1263">
        <w:rPr>
          <w:b/>
          <w:sz w:val="16"/>
        </w:rPr>
        <w:t xml:space="preserve"> EJECUCION DE LOS TRABAJOS DE LA</w:t>
      </w:r>
      <w:r w:rsidRPr="00EA1263">
        <w:rPr>
          <w:b/>
          <w:sz w:val="16"/>
        </w:rPr>
        <w:t xml:space="preserve"> OBRA</w:t>
      </w:r>
      <w:r w:rsidR="003E5FAC" w:rsidRPr="00EA1263">
        <w:rPr>
          <w:b/>
          <w:sz w:val="16"/>
        </w:rPr>
        <w:t xml:space="preserve"> PÚBLICA DENOMINADA</w:t>
      </w:r>
      <w:r w:rsidRPr="00EA1263">
        <w:rPr>
          <w:b/>
          <w:sz w:val="16"/>
        </w:rPr>
        <w:t xml:space="preserve">: </w:t>
      </w:r>
      <w:r w:rsidR="00907CB9" w:rsidRPr="00EA1263">
        <w:rPr>
          <w:b/>
          <w:sz w:val="16"/>
        </w:rPr>
        <w:t>CONSTRUCCIÓN DE POZO PROFUNDO DE AGUA ENTUBADA 2</w:t>
      </w:r>
      <w:r w:rsidR="00881055" w:rsidRPr="00EA1263">
        <w:rPr>
          <w:b/>
          <w:sz w:val="16"/>
        </w:rPr>
        <w:t>0</w:t>
      </w:r>
      <w:r w:rsidR="00907CB9" w:rsidRPr="00EA1263">
        <w:rPr>
          <w:b/>
          <w:sz w:val="16"/>
        </w:rPr>
        <w:t xml:space="preserve"> AEROPUERTO EN LA LOCALIDAD DE SANTA CRUZ XOXOCOTLAN, MUNICIPIO DE SANTA CRUZ XOXOCOTLAN</w:t>
      </w:r>
      <w:r w:rsidR="003E5FAC" w:rsidRPr="00EA1263">
        <w:rPr>
          <w:b/>
          <w:sz w:val="16"/>
        </w:rPr>
        <w:t>----------------------</w:t>
      </w:r>
      <w:r w:rsidR="001738D7" w:rsidRPr="00EA1263">
        <w:rPr>
          <w:b/>
          <w:sz w:val="16"/>
        </w:rPr>
        <w:t>----------------------------------------</w:t>
      </w:r>
      <w:r w:rsidR="00881055" w:rsidRPr="00EA1263">
        <w:rPr>
          <w:b/>
          <w:sz w:val="16"/>
        </w:rPr>
        <w:t>-</w:t>
      </w:r>
      <w:bookmarkStart w:id="2" w:name="_GoBack"/>
      <w:bookmarkEnd w:id="2"/>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A2AA0" w14:textId="77777777" w:rsidR="0061090B" w:rsidRDefault="0061090B" w:rsidP="00EB7E7B">
      <w:pPr>
        <w:spacing w:after="0" w:line="240" w:lineRule="auto"/>
      </w:pPr>
      <w:r>
        <w:separator/>
      </w:r>
    </w:p>
  </w:endnote>
  <w:endnote w:type="continuationSeparator" w:id="0">
    <w:p w14:paraId="0B3AD49D" w14:textId="77777777" w:rsidR="0061090B" w:rsidRDefault="0061090B"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00000001"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3844978"/>
      <w:docPartObj>
        <w:docPartGallery w:val="Page Numbers (Bottom of Page)"/>
        <w:docPartUnique/>
      </w:docPartObj>
    </w:sdtPr>
    <w:sdtEndPr/>
    <w:sdtContent>
      <w:sdt>
        <w:sdtPr>
          <w:id w:val="860082579"/>
          <w:docPartObj>
            <w:docPartGallery w:val="Page Numbers (Top of Page)"/>
            <w:docPartUnique/>
          </w:docPartObj>
        </w:sdtPr>
        <w:sdtEndPr/>
        <w:sdtContent>
          <w:p w14:paraId="663C94AC" w14:textId="77777777" w:rsidR="007334B9" w:rsidRDefault="007334B9">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EA1263">
              <w:rPr>
                <w:b/>
                <w:bCs/>
                <w:noProof/>
              </w:rPr>
              <w:t>29</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A1263">
              <w:rPr>
                <w:b/>
                <w:bCs/>
                <w:noProof/>
              </w:rPr>
              <w:t>29</w:t>
            </w:r>
            <w:r>
              <w:rPr>
                <w:b/>
                <w:bCs/>
                <w:sz w:val="24"/>
                <w:szCs w:val="24"/>
              </w:rPr>
              <w:fldChar w:fldCharType="end"/>
            </w:r>
          </w:p>
        </w:sdtContent>
      </w:sdt>
    </w:sdtContent>
  </w:sdt>
  <w:p w14:paraId="3D207A47" w14:textId="77777777" w:rsidR="007334B9" w:rsidRDefault="007334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562A6D" w14:textId="77777777" w:rsidR="0061090B" w:rsidRDefault="0061090B" w:rsidP="00EB7E7B">
      <w:pPr>
        <w:spacing w:after="0" w:line="240" w:lineRule="auto"/>
      </w:pPr>
      <w:r>
        <w:separator/>
      </w:r>
    </w:p>
  </w:footnote>
  <w:footnote w:type="continuationSeparator" w:id="0">
    <w:p w14:paraId="1E3E6B2F" w14:textId="77777777" w:rsidR="0061090B" w:rsidRDefault="0061090B"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B4E56" w14:textId="77777777" w:rsidR="007334B9" w:rsidRDefault="007334B9"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30F0D4A2" wp14:editId="221A1AA7">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68BE330C" w14:textId="77777777" w:rsidR="007334B9" w:rsidRPr="00EF6E0F" w:rsidRDefault="007334B9" w:rsidP="00181449">
                          <w:pPr>
                            <w:pStyle w:val="Sinespaciado"/>
                            <w:rPr>
                              <w:rFonts w:ascii="Century Gothic" w:hAnsi="Century Gothic"/>
                              <w:sz w:val="18"/>
                            </w:rPr>
                          </w:pPr>
                          <w:r w:rsidRPr="00EF6E0F">
                            <w:rPr>
                              <w:rFonts w:ascii="Century Gothic" w:hAnsi="Century Gothic"/>
                              <w:sz w:val="18"/>
                            </w:rPr>
                            <w:t>NÚMERO DE CONTRATO</w:t>
                          </w:r>
                        </w:p>
                        <w:p w14:paraId="63B93B22" w14:textId="77777777" w:rsidR="007334B9" w:rsidRDefault="007334B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0F0D4A2"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" strokecolor="white [3212]">
              <v:textbox>
                <w:txbxContent>
                  <w:p w14:paraId="68BE330C" w14:textId="77777777" w:rsidR="007334B9" w:rsidRPr="00EF6E0F" w:rsidRDefault="007334B9" w:rsidP="00181449">
                    <w:pPr>
                      <w:pStyle w:val="Sinespaciado"/>
                      <w:rPr>
                        <w:rFonts w:ascii="Century Gothic" w:hAnsi="Century Gothic"/>
                        <w:sz w:val="18"/>
                      </w:rPr>
                    </w:pPr>
                    <w:r w:rsidRPr="00EF6E0F">
                      <w:rPr>
                        <w:rFonts w:ascii="Century Gothic" w:hAnsi="Century Gothic"/>
                        <w:sz w:val="18"/>
                      </w:rPr>
                      <w:t>NÚMERO DE CONTRATO</w:t>
                    </w:r>
                  </w:p>
                  <w:p w14:paraId="63B93B22" w14:textId="77777777" w:rsidR="007334B9" w:rsidRDefault="007334B9"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5E7D3D4D" wp14:editId="05A59B80">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2"/>
  </w:num>
  <w:num w:numId="2">
    <w:abstractNumId w:val="0"/>
  </w:num>
  <w:num w:numId="3">
    <w:abstractNumId w:val="1"/>
  </w:num>
  <w:num w:numId="4">
    <w:abstractNumId w:val="20"/>
  </w:num>
  <w:num w:numId="5">
    <w:abstractNumId w:val="10"/>
  </w:num>
  <w:num w:numId="6">
    <w:abstractNumId w:val="21"/>
  </w:num>
  <w:num w:numId="7">
    <w:abstractNumId w:val="19"/>
  </w:num>
  <w:num w:numId="8">
    <w:abstractNumId w:val="6"/>
  </w:num>
  <w:num w:numId="9">
    <w:abstractNumId w:val="2"/>
  </w:num>
  <w:num w:numId="10">
    <w:abstractNumId w:val="27"/>
  </w:num>
  <w:num w:numId="11">
    <w:abstractNumId w:val="25"/>
  </w:num>
  <w:num w:numId="12">
    <w:abstractNumId w:val="28"/>
  </w:num>
  <w:num w:numId="13">
    <w:abstractNumId w:val="15"/>
  </w:num>
  <w:num w:numId="14">
    <w:abstractNumId w:val="23"/>
  </w:num>
  <w:num w:numId="15">
    <w:abstractNumId w:val="7"/>
  </w:num>
  <w:num w:numId="16">
    <w:abstractNumId w:val="18"/>
  </w:num>
  <w:num w:numId="17">
    <w:abstractNumId w:val="4"/>
  </w:num>
  <w:num w:numId="18">
    <w:abstractNumId w:val="17"/>
  </w:num>
  <w:num w:numId="19">
    <w:abstractNumId w:val="12"/>
  </w:num>
  <w:num w:numId="20">
    <w:abstractNumId w:val="9"/>
  </w:num>
  <w:num w:numId="21">
    <w:abstractNumId w:val="3"/>
  </w:num>
  <w:num w:numId="22">
    <w:abstractNumId w:val="5"/>
  </w:num>
  <w:num w:numId="23">
    <w:abstractNumId w:val="8"/>
  </w:num>
  <w:num w:numId="24">
    <w:abstractNumId w:val="26"/>
  </w:num>
  <w:num w:numId="25">
    <w:abstractNumId w:val="24"/>
  </w:num>
  <w:num w:numId="26">
    <w:abstractNumId w:val="16"/>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17DDD"/>
    <w:rsid w:val="00022BA5"/>
    <w:rsid w:val="00022D51"/>
    <w:rsid w:val="00022F08"/>
    <w:rsid w:val="0003480B"/>
    <w:rsid w:val="000349E4"/>
    <w:rsid w:val="00055394"/>
    <w:rsid w:val="00061828"/>
    <w:rsid w:val="00064911"/>
    <w:rsid w:val="000710D0"/>
    <w:rsid w:val="00076A43"/>
    <w:rsid w:val="000839B7"/>
    <w:rsid w:val="00083C91"/>
    <w:rsid w:val="00092083"/>
    <w:rsid w:val="000A1E80"/>
    <w:rsid w:val="000A6932"/>
    <w:rsid w:val="000B23E4"/>
    <w:rsid w:val="000B711F"/>
    <w:rsid w:val="000B744F"/>
    <w:rsid w:val="000C0384"/>
    <w:rsid w:val="000C1AFB"/>
    <w:rsid w:val="000F2891"/>
    <w:rsid w:val="001065A7"/>
    <w:rsid w:val="00106647"/>
    <w:rsid w:val="001106B9"/>
    <w:rsid w:val="001154C6"/>
    <w:rsid w:val="0011645C"/>
    <w:rsid w:val="0012143D"/>
    <w:rsid w:val="00124DA5"/>
    <w:rsid w:val="0014179F"/>
    <w:rsid w:val="00153D2D"/>
    <w:rsid w:val="00160CFA"/>
    <w:rsid w:val="00171C76"/>
    <w:rsid w:val="001738D7"/>
    <w:rsid w:val="00176696"/>
    <w:rsid w:val="00181449"/>
    <w:rsid w:val="00182E92"/>
    <w:rsid w:val="00187E82"/>
    <w:rsid w:val="001A4196"/>
    <w:rsid w:val="001A4AA6"/>
    <w:rsid w:val="001A6CB6"/>
    <w:rsid w:val="001B1795"/>
    <w:rsid w:val="001B2805"/>
    <w:rsid w:val="001B7286"/>
    <w:rsid w:val="001C0E3E"/>
    <w:rsid w:val="00200E63"/>
    <w:rsid w:val="002047EA"/>
    <w:rsid w:val="00204AD8"/>
    <w:rsid w:val="00213455"/>
    <w:rsid w:val="00217790"/>
    <w:rsid w:val="00217B0D"/>
    <w:rsid w:val="002211D3"/>
    <w:rsid w:val="002323C7"/>
    <w:rsid w:val="00234F76"/>
    <w:rsid w:val="00256C32"/>
    <w:rsid w:val="002656D7"/>
    <w:rsid w:val="00267B43"/>
    <w:rsid w:val="002A4DFC"/>
    <w:rsid w:val="002B218E"/>
    <w:rsid w:val="002B6592"/>
    <w:rsid w:val="002C1015"/>
    <w:rsid w:val="002D05C3"/>
    <w:rsid w:val="002D0E19"/>
    <w:rsid w:val="002D179B"/>
    <w:rsid w:val="002D2107"/>
    <w:rsid w:val="00312DB8"/>
    <w:rsid w:val="00314494"/>
    <w:rsid w:val="0031773A"/>
    <w:rsid w:val="00323604"/>
    <w:rsid w:val="0033423C"/>
    <w:rsid w:val="003355BB"/>
    <w:rsid w:val="00342EB5"/>
    <w:rsid w:val="003533E3"/>
    <w:rsid w:val="00357F51"/>
    <w:rsid w:val="003616EE"/>
    <w:rsid w:val="003628FF"/>
    <w:rsid w:val="0036452B"/>
    <w:rsid w:val="00366E64"/>
    <w:rsid w:val="0037054C"/>
    <w:rsid w:val="00377969"/>
    <w:rsid w:val="00385E71"/>
    <w:rsid w:val="003875E9"/>
    <w:rsid w:val="00387C95"/>
    <w:rsid w:val="003A1E2D"/>
    <w:rsid w:val="003A6B31"/>
    <w:rsid w:val="003A6EDE"/>
    <w:rsid w:val="003C16B9"/>
    <w:rsid w:val="003D43E9"/>
    <w:rsid w:val="003E5FAC"/>
    <w:rsid w:val="003F211F"/>
    <w:rsid w:val="0040250C"/>
    <w:rsid w:val="0040293F"/>
    <w:rsid w:val="00407B50"/>
    <w:rsid w:val="0043129F"/>
    <w:rsid w:val="0043589A"/>
    <w:rsid w:val="004363CD"/>
    <w:rsid w:val="00446EC8"/>
    <w:rsid w:val="0045593F"/>
    <w:rsid w:val="0046518B"/>
    <w:rsid w:val="004711BE"/>
    <w:rsid w:val="00472EA1"/>
    <w:rsid w:val="00476ED2"/>
    <w:rsid w:val="00477296"/>
    <w:rsid w:val="00484C62"/>
    <w:rsid w:val="00485071"/>
    <w:rsid w:val="0048613B"/>
    <w:rsid w:val="004A7B91"/>
    <w:rsid w:val="004B2C9C"/>
    <w:rsid w:val="004B667F"/>
    <w:rsid w:val="004B7C20"/>
    <w:rsid w:val="004C53EC"/>
    <w:rsid w:val="004D3B9F"/>
    <w:rsid w:val="004D7351"/>
    <w:rsid w:val="004E1C60"/>
    <w:rsid w:val="004F024D"/>
    <w:rsid w:val="00505A9E"/>
    <w:rsid w:val="0050780D"/>
    <w:rsid w:val="00511A6B"/>
    <w:rsid w:val="00512392"/>
    <w:rsid w:val="00530FAB"/>
    <w:rsid w:val="005412AD"/>
    <w:rsid w:val="00542066"/>
    <w:rsid w:val="00552DEB"/>
    <w:rsid w:val="00564417"/>
    <w:rsid w:val="00575D37"/>
    <w:rsid w:val="00576072"/>
    <w:rsid w:val="00580953"/>
    <w:rsid w:val="005841AF"/>
    <w:rsid w:val="00585B84"/>
    <w:rsid w:val="00591521"/>
    <w:rsid w:val="00597C85"/>
    <w:rsid w:val="005C41C9"/>
    <w:rsid w:val="005C7BBA"/>
    <w:rsid w:val="005D284D"/>
    <w:rsid w:val="005E2EAA"/>
    <w:rsid w:val="005E66D6"/>
    <w:rsid w:val="005F51D9"/>
    <w:rsid w:val="0061090B"/>
    <w:rsid w:val="006152DD"/>
    <w:rsid w:val="00617AF4"/>
    <w:rsid w:val="00623477"/>
    <w:rsid w:val="0062359E"/>
    <w:rsid w:val="0063052F"/>
    <w:rsid w:val="00630DDD"/>
    <w:rsid w:val="00635BD5"/>
    <w:rsid w:val="00640CAC"/>
    <w:rsid w:val="006558E8"/>
    <w:rsid w:val="006604A6"/>
    <w:rsid w:val="006613C4"/>
    <w:rsid w:val="0067527F"/>
    <w:rsid w:val="00680249"/>
    <w:rsid w:val="00683647"/>
    <w:rsid w:val="00687DA2"/>
    <w:rsid w:val="006934EB"/>
    <w:rsid w:val="006A6842"/>
    <w:rsid w:val="006A6EC0"/>
    <w:rsid w:val="006C579A"/>
    <w:rsid w:val="006E16D0"/>
    <w:rsid w:val="006F42EB"/>
    <w:rsid w:val="0070552D"/>
    <w:rsid w:val="0071358D"/>
    <w:rsid w:val="007140D6"/>
    <w:rsid w:val="00722682"/>
    <w:rsid w:val="00727273"/>
    <w:rsid w:val="00730887"/>
    <w:rsid w:val="007334B9"/>
    <w:rsid w:val="0073385F"/>
    <w:rsid w:val="007503E8"/>
    <w:rsid w:val="007507F9"/>
    <w:rsid w:val="007525A8"/>
    <w:rsid w:val="007627D4"/>
    <w:rsid w:val="0077111B"/>
    <w:rsid w:val="00774031"/>
    <w:rsid w:val="007815B3"/>
    <w:rsid w:val="00782C94"/>
    <w:rsid w:val="00792CF7"/>
    <w:rsid w:val="00796545"/>
    <w:rsid w:val="007A0C10"/>
    <w:rsid w:val="007B141F"/>
    <w:rsid w:val="007B598E"/>
    <w:rsid w:val="007B79E9"/>
    <w:rsid w:val="007C58E7"/>
    <w:rsid w:val="007C7CD8"/>
    <w:rsid w:val="007E6F51"/>
    <w:rsid w:val="007F1704"/>
    <w:rsid w:val="00805284"/>
    <w:rsid w:val="0081361D"/>
    <w:rsid w:val="00834BC2"/>
    <w:rsid w:val="00846FC1"/>
    <w:rsid w:val="008623ED"/>
    <w:rsid w:val="00881055"/>
    <w:rsid w:val="00893F2B"/>
    <w:rsid w:val="008A1587"/>
    <w:rsid w:val="008C02BB"/>
    <w:rsid w:val="009052C1"/>
    <w:rsid w:val="00905BFC"/>
    <w:rsid w:val="00907CB9"/>
    <w:rsid w:val="00912CF9"/>
    <w:rsid w:val="0091516C"/>
    <w:rsid w:val="00925123"/>
    <w:rsid w:val="00935FE6"/>
    <w:rsid w:val="00944185"/>
    <w:rsid w:val="0094501C"/>
    <w:rsid w:val="00982B07"/>
    <w:rsid w:val="0099228B"/>
    <w:rsid w:val="009B3952"/>
    <w:rsid w:val="009C1DF9"/>
    <w:rsid w:val="009D02E4"/>
    <w:rsid w:val="009D0CFF"/>
    <w:rsid w:val="009E0860"/>
    <w:rsid w:val="00A00BF0"/>
    <w:rsid w:val="00A03401"/>
    <w:rsid w:val="00A06419"/>
    <w:rsid w:val="00A14799"/>
    <w:rsid w:val="00A24FED"/>
    <w:rsid w:val="00A27135"/>
    <w:rsid w:val="00A33D52"/>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D5704"/>
    <w:rsid w:val="00AE1075"/>
    <w:rsid w:val="00AE63AE"/>
    <w:rsid w:val="00B022AA"/>
    <w:rsid w:val="00B03B8C"/>
    <w:rsid w:val="00B076DB"/>
    <w:rsid w:val="00B36176"/>
    <w:rsid w:val="00B37C34"/>
    <w:rsid w:val="00B61564"/>
    <w:rsid w:val="00B727D3"/>
    <w:rsid w:val="00B746B6"/>
    <w:rsid w:val="00B75076"/>
    <w:rsid w:val="00B8559E"/>
    <w:rsid w:val="00B87004"/>
    <w:rsid w:val="00B91CF1"/>
    <w:rsid w:val="00B91EB0"/>
    <w:rsid w:val="00B931DE"/>
    <w:rsid w:val="00BA4F57"/>
    <w:rsid w:val="00BC291A"/>
    <w:rsid w:val="00BC6160"/>
    <w:rsid w:val="00BD21CE"/>
    <w:rsid w:val="00BD2B89"/>
    <w:rsid w:val="00BE10E9"/>
    <w:rsid w:val="00BE7643"/>
    <w:rsid w:val="00C00365"/>
    <w:rsid w:val="00C0537D"/>
    <w:rsid w:val="00C11F9C"/>
    <w:rsid w:val="00C40C5F"/>
    <w:rsid w:val="00C4210D"/>
    <w:rsid w:val="00C44D7B"/>
    <w:rsid w:val="00C44DC1"/>
    <w:rsid w:val="00C60BFC"/>
    <w:rsid w:val="00C767AC"/>
    <w:rsid w:val="00C77125"/>
    <w:rsid w:val="00C9104F"/>
    <w:rsid w:val="00CA3505"/>
    <w:rsid w:val="00CA3601"/>
    <w:rsid w:val="00CB77FF"/>
    <w:rsid w:val="00CE22AD"/>
    <w:rsid w:val="00CE678E"/>
    <w:rsid w:val="00CF2644"/>
    <w:rsid w:val="00CF6889"/>
    <w:rsid w:val="00D1240B"/>
    <w:rsid w:val="00D12500"/>
    <w:rsid w:val="00D1286C"/>
    <w:rsid w:val="00D2072B"/>
    <w:rsid w:val="00D22FBF"/>
    <w:rsid w:val="00D3522D"/>
    <w:rsid w:val="00D812B3"/>
    <w:rsid w:val="00D84AB2"/>
    <w:rsid w:val="00DA3958"/>
    <w:rsid w:val="00DB14AF"/>
    <w:rsid w:val="00DB5B31"/>
    <w:rsid w:val="00DC0541"/>
    <w:rsid w:val="00DC5FB0"/>
    <w:rsid w:val="00DC6418"/>
    <w:rsid w:val="00DD59F8"/>
    <w:rsid w:val="00DE150B"/>
    <w:rsid w:val="00DF7570"/>
    <w:rsid w:val="00E04110"/>
    <w:rsid w:val="00E17F2F"/>
    <w:rsid w:val="00E419E8"/>
    <w:rsid w:val="00E4576F"/>
    <w:rsid w:val="00E61822"/>
    <w:rsid w:val="00E65162"/>
    <w:rsid w:val="00E832D2"/>
    <w:rsid w:val="00E83DE8"/>
    <w:rsid w:val="00E913D2"/>
    <w:rsid w:val="00E926BA"/>
    <w:rsid w:val="00EA1263"/>
    <w:rsid w:val="00EB7E7B"/>
    <w:rsid w:val="00ED3883"/>
    <w:rsid w:val="00EE763C"/>
    <w:rsid w:val="00EF18A7"/>
    <w:rsid w:val="00F070F5"/>
    <w:rsid w:val="00F27CA9"/>
    <w:rsid w:val="00F313DC"/>
    <w:rsid w:val="00F34286"/>
    <w:rsid w:val="00F44181"/>
    <w:rsid w:val="00F46CFD"/>
    <w:rsid w:val="00F536CC"/>
    <w:rsid w:val="00F57986"/>
    <w:rsid w:val="00F67935"/>
    <w:rsid w:val="00F8638E"/>
    <w:rsid w:val="00FA14F1"/>
    <w:rsid w:val="00FA432A"/>
    <w:rsid w:val="00FA50D9"/>
    <w:rsid w:val="00FB0A4B"/>
    <w:rsid w:val="00FB269C"/>
    <w:rsid w:val="00FB2FCA"/>
    <w:rsid w:val="00FB516B"/>
    <w:rsid w:val="00FB7383"/>
    <w:rsid w:val="00FC6AE0"/>
    <w:rsid w:val="00FE5F88"/>
    <w:rsid w:val="00FE73EA"/>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E3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dificacionesohtli@gmail.com"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29</Pages>
  <Words>14652</Words>
  <Characters>80591</Characters>
  <Application>Microsoft Office Word</Application>
  <DocSecurity>0</DocSecurity>
  <Lines>671</Lines>
  <Paragraphs>190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12</cp:revision>
  <cp:lastPrinted>2023-09-18T21:49:00Z</cp:lastPrinted>
  <dcterms:created xsi:type="dcterms:W3CDTF">2023-10-24T20:10:00Z</dcterms:created>
  <dcterms:modified xsi:type="dcterms:W3CDTF">2023-11-06T21:01:00Z</dcterms:modified>
</cp:coreProperties>
</file>